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10A88738"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C10D31" w:rsidRPr="00C10D31">
        <w:rPr>
          <w:b/>
          <w:bCs/>
          <w:color w:val="auto"/>
        </w:rPr>
        <w:t>3.2-5/24/1838-1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5F79B57A" w:rsidR="00F064EC" w:rsidRDefault="006C4561"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70657DB4" w:rsidR="00F064EC" w:rsidRDefault="00963C92" w:rsidP="00F064EC">
      <w:pPr>
        <w:pStyle w:val="Default"/>
        <w:jc w:val="both"/>
      </w:pPr>
      <w:r>
        <w:rPr>
          <w:b/>
          <w:bCs/>
          <w:color w:val="auto"/>
        </w:rPr>
        <w:t xml:space="preserve">Aktsiaselts K.G. </w:t>
      </w:r>
      <w:proofErr w:type="spellStart"/>
      <w:r>
        <w:rPr>
          <w:b/>
          <w:bCs/>
          <w:color w:val="auto"/>
        </w:rPr>
        <w:t>Knutsson</w:t>
      </w:r>
      <w:proofErr w:type="spellEnd"/>
      <w:r w:rsidR="00F064EC">
        <w:rPr>
          <w:color w:val="auto"/>
        </w:rPr>
        <w:t>,</w:t>
      </w:r>
      <w:r w:rsidR="00F064EC">
        <w:rPr>
          <w:b/>
          <w:color w:val="auto"/>
        </w:rPr>
        <w:t xml:space="preserve"> </w:t>
      </w:r>
      <w:r w:rsidR="00F064EC">
        <w:rPr>
          <w:color w:val="auto"/>
        </w:rPr>
        <w:t xml:space="preserve">registrikoodiga </w:t>
      </w:r>
      <w:r w:rsidRPr="00CC6B6E">
        <w:rPr>
          <w:color w:val="auto"/>
        </w:rPr>
        <w:t>10169266</w:t>
      </w:r>
      <w:r w:rsidR="00F064EC">
        <w:rPr>
          <w:color w:val="auto"/>
        </w:rPr>
        <w:t xml:space="preserve">, asukohaga </w:t>
      </w:r>
      <w:r w:rsidRPr="00CC6B6E">
        <w:rPr>
          <w:color w:val="auto"/>
        </w:rPr>
        <w:t>Saeveski 12</w:t>
      </w:r>
      <w:r>
        <w:rPr>
          <w:color w:val="auto"/>
        </w:rPr>
        <w:t>,</w:t>
      </w:r>
      <w:r w:rsidRPr="00CC6B6E">
        <w:t xml:space="preserve"> </w:t>
      </w:r>
      <w:r w:rsidRPr="00CC6B6E">
        <w:rPr>
          <w:color w:val="auto"/>
        </w:rPr>
        <w:t>11214</w:t>
      </w:r>
      <w:r>
        <w:rPr>
          <w:color w:val="auto"/>
        </w:rPr>
        <w:t xml:space="preserve"> Tallinn</w:t>
      </w:r>
      <w:r w:rsidR="0080040B">
        <w:rPr>
          <w:color w:val="auto"/>
        </w:rPr>
        <w:t xml:space="preserve">, </w:t>
      </w:r>
      <w:r w:rsidR="00F064EC">
        <w:rPr>
          <w:color w:val="auto"/>
        </w:rPr>
        <w:t>(edaspidi „</w:t>
      </w:r>
      <w:r w:rsidR="00F064EC">
        <w:rPr>
          <w:b/>
          <w:color w:val="auto"/>
        </w:rPr>
        <w:t>Kasutaja</w:t>
      </w:r>
      <w:r w:rsidR="00F064EC">
        <w:rPr>
          <w:color w:val="auto"/>
        </w:rPr>
        <w:t>“), mida esinda</w:t>
      </w:r>
      <w:r>
        <w:rPr>
          <w:color w:val="auto"/>
        </w:rPr>
        <w:t>b</w:t>
      </w:r>
      <w:r w:rsidR="00F064EC">
        <w:rPr>
          <w:color w:val="auto"/>
        </w:rPr>
        <w:t xml:space="preserve"> juhatuse lii</w:t>
      </w:r>
      <w:r>
        <w:rPr>
          <w:color w:val="auto"/>
        </w:rPr>
        <w:t>ge</w:t>
      </w:r>
      <w:r w:rsidR="00F01D53" w:rsidRPr="00F01D53">
        <w:rPr>
          <w:color w:val="auto"/>
        </w:rPr>
        <w:t xml:space="preserve"> </w:t>
      </w:r>
      <w:r w:rsidRPr="000A2816">
        <w:rPr>
          <w:color w:val="auto"/>
        </w:rPr>
        <w:t xml:space="preserve">Pekka Urmas </w:t>
      </w:r>
      <w:proofErr w:type="spellStart"/>
      <w:r w:rsidRPr="000A2816">
        <w:rPr>
          <w:color w:val="auto"/>
        </w:rPr>
        <w:t>Parkkonen</w:t>
      </w:r>
      <w:proofErr w:type="spellEnd"/>
      <w:r>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6"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Pr="00963C92"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w:t>
      </w:r>
      <w:r w:rsidRPr="00963C92">
        <w:rPr>
          <w:color w:val="auto"/>
        </w:rPr>
        <w:t xml:space="preserve">(edaspidi </w:t>
      </w:r>
      <w:r w:rsidRPr="00963C92">
        <w:rPr>
          <w:b/>
          <w:bCs/>
          <w:color w:val="auto"/>
        </w:rPr>
        <w:t>andmed</w:t>
      </w:r>
      <w:r w:rsidRPr="00963C92">
        <w:rPr>
          <w:color w:val="auto"/>
        </w:rPr>
        <w:t xml:space="preserve">) andmevahetusplatvormi (edaspidi </w:t>
      </w:r>
      <w:r w:rsidRPr="00963C92">
        <w:rPr>
          <w:b/>
          <w:bCs/>
          <w:color w:val="auto"/>
        </w:rPr>
        <w:t>AVP</w:t>
      </w:r>
      <w:r w:rsidRPr="00963C92">
        <w:rPr>
          <w:color w:val="auto"/>
        </w:rPr>
        <w:t xml:space="preserve">) kaudu (edaspidi </w:t>
      </w:r>
      <w:r w:rsidRPr="00963C92">
        <w:rPr>
          <w:b/>
          <w:bCs/>
          <w:color w:val="auto"/>
        </w:rPr>
        <w:t>teenus</w:t>
      </w:r>
      <w:r w:rsidRPr="00963C92">
        <w:rPr>
          <w:color w:val="auto"/>
        </w:rPr>
        <w:t>).</w:t>
      </w:r>
    </w:p>
    <w:p w14:paraId="72D35674" w14:textId="1577A699" w:rsidR="00D5060F" w:rsidRPr="00963C92" w:rsidRDefault="00174296" w:rsidP="00152CA1">
      <w:pPr>
        <w:pStyle w:val="Default"/>
        <w:numPr>
          <w:ilvl w:val="1"/>
          <w:numId w:val="3"/>
        </w:numPr>
        <w:ind w:left="709" w:hanging="709"/>
        <w:jc w:val="both"/>
        <w:rPr>
          <w:color w:val="auto"/>
        </w:rPr>
      </w:pPr>
      <w:r w:rsidRPr="00963C92">
        <w:rPr>
          <w:color w:val="auto"/>
        </w:rPr>
        <w:t xml:space="preserve">Lepingu eesmärk on kasutada andmeid </w:t>
      </w:r>
      <w:r w:rsidR="00C1507E" w:rsidRPr="00963C92">
        <w:rPr>
          <w:color w:val="auto"/>
        </w:rPr>
        <w:t xml:space="preserve">sõiduki </w:t>
      </w:r>
      <w:r w:rsidR="00963C92" w:rsidRPr="00963C92">
        <w:rPr>
          <w:color w:val="auto"/>
        </w:rPr>
        <w:t>varuosade otsimise</w:t>
      </w:r>
      <w:r w:rsidR="00C1507E" w:rsidRPr="00963C92">
        <w:rPr>
          <w:color w:val="auto"/>
        </w:rPr>
        <w:t xml:space="preserve"> </w:t>
      </w:r>
      <w:r w:rsidR="00832EE8" w:rsidRPr="00963C92">
        <w:rPr>
          <w:color w:val="auto"/>
        </w:rPr>
        <w:t>lihtsustamiseks</w:t>
      </w:r>
      <w:r w:rsidR="001C5C2C" w:rsidRPr="00963C92">
        <w:rPr>
          <w:color w:val="auto"/>
        </w:rPr>
        <w:t xml:space="preserve"> </w:t>
      </w:r>
      <w:r w:rsidR="00E4172F" w:rsidRPr="00963C92">
        <w:rPr>
          <w:color w:val="auto"/>
        </w:rPr>
        <w:t xml:space="preserve">portaalis </w:t>
      </w:r>
      <w:hyperlink r:id="rId7" w:history="1">
        <w:r w:rsidR="00963C92" w:rsidRPr="00B73EAC">
          <w:rPr>
            <w:rStyle w:val="Hperlink"/>
          </w:rPr>
          <w:t>https://www.autokataloog.ee</w:t>
        </w:r>
      </w:hyperlink>
      <w:r w:rsidR="00963C92">
        <w:rPr>
          <w:color w:val="auto"/>
        </w:rPr>
        <w:t xml:space="preserve"> </w:t>
      </w:r>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77777777"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E-R kell 8.00-17.00.</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lastRenderedPageBreak/>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5A19BEAA"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B62E16">
        <w:rPr>
          <w:color w:val="auto"/>
        </w:rPr>
        <w:t xml:space="preserve"> </w:t>
      </w:r>
      <w:r w:rsidR="00EA16EC">
        <w:rPr>
          <w:b/>
          <w:bCs/>
          <w:color w:val="auto"/>
        </w:rPr>
        <w:t>kolmsada kaheksakümmend</w:t>
      </w:r>
      <w:r w:rsidR="00030A07">
        <w:rPr>
          <w:b/>
          <w:bCs/>
          <w:color w:val="auto"/>
        </w:rPr>
        <w:t xml:space="preserve"> </w:t>
      </w:r>
      <w:r w:rsidRPr="009C4132">
        <w:rPr>
          <w:b/>
          <w:bCs/>
          <w:color w:val="auto"/>
        </w:rPr>
        <w:t>(</w:t>
      </w:r>
      <w:r w:rsidR="00EA16EC">
        <w:rPr>
          <w:b/>
          <w:bCs/>
          <w:color w:val="auto"/>
        </w:rPr>
        <w:t>380</w:t>
      </w:r>
      <w:r w:rsidRPr="009C4132">
        <w:rPr>
          <w:b/>
          <w:bCs/>
          <w:color w:val="auto"/>
        </w:rPr>
        <w:t>)</w:t>
      </w:r>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636F8C50" w14:textId="77777777" w:rsidR="00152CA1" w:rsidRPr="00F26B29" w:rsidRDefault="00152CA1" w:rsidP="00152CA1">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77777777" w:rsidR="00152CA1" w:rsidRPr="00F26B29" w:rsidRDefault="00152CA1" w:rsidP="00152CA1">
      <w:pPr>
        <w:pStyle w:val="Default"/>
        <w:numPr>
          <w:ilvl w:val="2"/>
          <w:numId w:val="3"/>
        </w:numPr>
        <w:ind w:left="709" w:hanging="709"/>
        <w:jc w:val="both"/>
        <w:rPr>
          <w:color w:val="auto"/>
        </w:rPr>
      </w:pPr>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8"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7777777" w:rsidR="00152CA1" w:rsidRDefault="00152CA1" w:rsidP="00152CA1">
      <w:pPr>
        <w:pStyle w:val="Default"/>
        <w:numPr>
          <w:ilvl w:val="2"/>
          <w:numId w:val="3"/>
        </w:numPr>
        <w:ind w:left="709" w:hanging="709"/>
        <w:jc w:val="both"/>
        <w:rPr>
          <w:color w:val="auto"/>
        </w:rPr>
      </w:pPr>
      <w:r w:rsidRPr="00F26B29">
        <w:rPr>
          <w:color w:val="auto"/>
        </w:rPr>
        <w:t>omama staatilist IP-aadressi</w:t>
      </w:r>
      <w:r>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17B5B4F2"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30EB6CED" w14:textId="77777777" w:rsidR="00152CA1" w:rsidRPr="00F26B29" w:rsidRDefault="00152CA1" w:rsidP="00152CA1">
      <w:pPr>
        <w:pStyle w:val="Loendilik"/>
        <w:spacing w:after="160" w:line="259" w:lineRule="auto"/>
        <w:ind w:left="709" w:hanging="709"/>
        <w:jc w:val="both"/>
        <w:rPr>
          <w:rFonts w:ascii="Times New Roman" w:hAnsi="Times New Roman" w:cs="Times New Roman"/>
          <w:sz w:val="24"/>
          <w:szCs w:val="24"/>
        </w:rPr>
      </w:pP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66815814" w14:textId="77777777" w:rsidR="00894911" w:rsidRPr="00F26B29" w:rsidRDefault="00894911" w:rsidP="00894911">
      <w:pPr>
        <w:pStyle w:val="Default"/>
        <w:ind w:left="709"/>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hyperlink r:id="rId9" w:history="1">
        <w:r w:rsidRPr="00F26B29">
          <w:rPr>
            <w:rStyle w:val="Hperlink"/>
          </w:rPr>
          <w:t>https://www.transpordiamet.ee/uudised-ametist-ja-kontakt/andmed/liiklusregistrist-andmete-valjastamine</w:t>
        </w:r>
      </w:hyperlink>
      <w:r w:rsidRPr="00F26B29">
        <w:rPr>
          <w:color w:val="auto"/>
        </w:rPr>
        <w:t>.</w:t>
      </w:r>
    </w:p>
    <w:p w14:paraId="5F648EBF" w14:textId="77777777" w:rsidR="00152CA1" w:rsidRPr="00F26B29"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2FC522A2" w14:textId="77777777" w:rsidR="00152CA1" w:rsidRPr="00F26B29" w:rsidRDefault="00152CA1" w:rsidP="00152CA1">
      <w:pPr>
        <w:pStyle w:val="Default"/>
        <w:ind w:left="709" w:hanging="709"/>
        <w:jc w:val="both"/>
        <w:rPr>
          <w:color w:val="auto"/>
        </w:rPr>
      </w:pPr>
    </w:p>
    <w:p w14:paraId="38CE743F"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POOLTEVAHELISED TEATED</w:t>
      </w:r>
    </w:p>
    <w:p w14:paraId="634E7518" w14:textId="77777777" w:rsidR="00152CA1" w:rsidRPr="00F26B29" w:rsidRDefault="00152CA1" w:rsidP="00152CA1">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3EEFC40" w14:textId="77777777" w:rsidR="00152CA1" w:rsidRPr="00F26B29" w:rsidRDefault="00152CA1" w:rsidP="00152CA1">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124FF79F" w14:textId="77777777" w:rsidR="00152CA1" w:rsidRPr="00F26B29" w:rsidRDefault="00152CA1" w:rsidP="00152CA1">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0DB5678" w14:textId="77777777" w:rsidR="00152CA1" w:rsidRPr="00F26B29" w:rsidRDefault="00152CA1" w:rsidP="00152CA1">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77777777" w:rsidR="00152CA1" w:rsidRPr="00F26B29" w:rsidRDefault="00152CA1" w:rsidP="00152CA1">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eastAsia="Calibri" w:hAnsi="Times New Roman" w:cs="Times New Roman"/>
          <w:sz w:val="24"/>
          <w:szCs w:val="24"/>
        </w:rPr>
        <w:t>Informatsioonilist teadet võib edastada telefoni teel</w:t>
      </w:r>
      <w:r w:rsidRPr="00F26B29">
        <w:rPr>
          <w:rFonts w:ascii="Times New Roman" w:hAnsi="Times New Roman" w:cs="Times New Roman"/>
          <w:sz w:val="24"/>
          <w:szCs w:val="24"/>
        </w:rPr>
        <w:t>.</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4" w:name="_Hlk112661845"/>
      <w:r w:rsidRPr="00F26B29">
        <w:t xml:space="preserve">kohaselt </w:t>
      </w:r>
      <w:r w:rsidRPr="000241C4">
        <w:rPr>
          <w:color w:val="auto"/>
        </w:rPr>
        <w:t>valdaja asukohajärgses kohtus, kui pooled ei lepi kokku teisiti</w:t>
      </w:r>
      <w:bookmarkEnd w:id="4"/>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5"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5"/>
    <w:p w14:paraId="7EAE2E29" w14:textId="77777777" w:rsidR="00152CA1" w:rsidRPr="00F26B29"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7B75AD1D" w14:textId="77777777" w:rsidR="00152CA1" w:rsidRPr="00F26B29" w:rsidRDefault="00152CA1" w:rsidP="00152CA1">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p>
    <w:bookmarkEnd w:id="3"/>
    <w:p w14:paraId="6C7F39C1" w14:textId="1C9123DE" w:rsidR="00152CA1" w:rsidRDefault="00152CA1">
      <w:pPr>
        <w:spacing w:after="160" w:line="259" w:lineRule="auto"/>
        <w:rPr>
          <w:rFonts w:ascii="Times New Roman" w:hAnsi="Times New Roman"/>
          <w:sz w:val="24"/>
          <w:szCs w:val="24"/>
        </w:rPr>
      </w:pPr>
      <w:r>
        <w:br w:type="page"/>
      </w:r>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6161000D" w14:textId="77777777" w:rsidR="003B0A1C" w:rsidRPr="00F26B29" w:rsidRDefault="003B0A1C" w:rsidP="003B0A1C">
      <w:pPr>
        <w:pStyle w:val="Default"/>
        <w:ind w:left="709" w:hanging="1"/>
        <w:jc w:val="both"/>
        <w:rPr>
          <w:color w:val="auto"/>
        </w:rPr>
      </w:pPr>
    </w:p>
    <w:p w14:paraId="545F74B1" w14:textId="3DA2C573" w:rsidR="00963C92" w:rsidRPr="00C307F7" w:rsidRDefault="009B470F" w:rsidP="00963C92">
      <w:pPr>
        <w:tabs>
          <w:tab w:val="left" w:pos="4820"/>
        </w:tabs>
        <w:spacing w:after="0" w:line="240" w:lineRule="auto"/>
        <w:ind w:left="567"/>
        <w:contextualSpacing/>
        <w:jc w:val="both"/>
        <w:rPr>
          <w:rFonts w:ascii="Times New Roman" w:hAnsi="Times New Roman"/>
          <w:b/>
          <w:sz w:val="24"/>
          <w:szCs w:val="24"/>
        </w:rPr>
      </w:pPr>
      <w:r>
        <w:rPr>
          <w:rFonts w:ascii="Times New Roman" w:hAnsi="Times New Roman"/>
          <w:b/>
          <w:sz w:val="24"/>
          <w:szCs w:val="24"/>
        </w:rPr>
        <w:t xml:space="preserve">  </w:t>
      </w:r>
      <w:r w:rsidR="00963C92" w:rsidRPr="00C307F7">
        <w:rPr>
          <w:rFonts w:ascii="Times New Roman" w:hAnsi="Times New Roman"/>
          <w:b/>
          <w:sz w:val="24"/>
          <w:szCs w:val="24"/>
        </w:rPr>
        <w:t>Valdaja:</w:t>
      </w:r>
      <w:r w:rsidR="00963C92" w:rsidRPr="00C307F7">
        <w:rPr>
          <w:rFonts w:ascii="Times New Roman" w:hAnsi="Times New Roman"/>
          <w:b/>
          <w:sz w:val="24"/>
          <w:szCs w:val="24"/>
        </w:rPr>
        <w:tab/>
        <w:t>Kasutaja:</w:t>
      </w:r>
    </w:p>
    <w:p w14:paraId="6D0C8629" w14:textId="797335CA" w:rsidR="00963C92" w:rsidRPr="00C307F7" w:rsidRDefault="009B470F" w:rsidP="00963C92">
      <w:pPr>
        <w:tabs>
          <w:tab w:val="left" w:pos="4820"/>
        </w:tabs>
        <w:spacing w:after="0" w:line="240" w:lineRule="auto"/>
        <w:ind w:left="567"/>
        <w:jc w:val="both"/>
        <w:rPr>
          <w:rFonts w:ascii="Times New Roman" w:eastAsia="Times New Roman" w:hAnsi="Times New Roman"/>
          <w:sz w:val="24"/>
          <w:szCs w:val="24"/>
        </w:rPr>
      </w:pPr>
      <w:r>
        <w:rPr>
          <w:rFonts w:ascii="Times New Roman" w:hAnsi="Times New Roman"/>
          <w:sz w:val="24"/>
          <w:szCs w:val="24"/>
        </w:rPr>
        <w:t xml:space="preserve">  </w:t>
      </w:r>
      <w:r w:rsidR="00963C92" w:rsidRPr="00C307F7">
        <w:rPr>
          <w:rFonts w:ascii="Times New Roman" w:hAnsi="Times New Roman"/>
          <w:sz w:val="24"/>
          <w:szCs w:val="24"/>
        </w:rPr>
        <w:t>Martin Tubalkain</w:t>
      </w:r>
      <w:r w:rsidR="00963C92" w:rsidRPr="00C307F7">
        <w:rPr>
          <w:rFonts w:ascii="Times New Roman" w:hAnsi="Times New Roman"/>
          <w:sz w:val="24"/>
          <w:szCs w:val="24"/>
        </w:rPr>
        <w:tab/>
      </w:r>
      <w:r w:rsidR="00963C92">
        <w:rPr>
          <w:rFonts w:ascii="Times New Roman" w:hAnsi="Times New Roman"/>
          <w:sz w:val="24"/>
          <w:szCs w:val="24"/>
        </w:rPr>
        <w:t>Rein Lindmäe</w:t>
      </w:r>
      <w:r w:rsidR="00963C92" w:rsidRPr="00C307F7">
        <w:rPr>
          <w:rFonts w:ascii="Times New Roman" w:hAnsi="Times New Roman"/>
          <w:sz w:val="24"/>
          <w:szCs w:val="24"/>
        </w:rPr>
        <w:tab/>
      </w:r>
    </w:p>
    <w:p w14:paraId="1483C743" w14:textId="58AF5142" w:rsidR="00963C92" w:rsidRPr="00C307F7" w:rsidRDefault="009B470F" w:rsidP="00963C92">
      <w:pPr>
        <w:tabs>
          <w:tab w:val="left" w:pos="4820"/>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63C92" w:rsidRPr="00C307F7">
        <w:rPr>
          <w:rFonts w:ascii="Times New Roman" w:eastAsia="Times New Roman" w:hAnsi="Times New Roman"/>
          <w:sz w:val="24"/>
          <w:szCs w:val="24"/>
        </w:rPr>
        <w:t>Telefon: +372 598 17 141</w:t>
      </w:r>
      <w:r w:rsidR="00963C92" w:rsidRPr="00C307F7">
        <w:rPr>
          <w:rFonts w:ascii="Times New Roman" w:eastAsia="Times New Roman" w:hAnsi="Times New Roman"/>
          <w:sz w:val="24"/>
          <w:szCs w:val="24"/>
        </w:rPr>
        <w:tab/>
        <w:t xml:space="preserve">Telefon: +372 </w:t>
      </w:r>
      <w:r w:rsidR="00963C92" w:rsidRPr="00963C92">
        <w:rPr>
          <w:rFonts w:ascii="Times New Roman" w:eastAsia="Times New Roman" w:hAnsi="Times New Roman"/>
          <w:sz w:val="24"/>
          <w:szCs w:val="24"/>
        </w:rPr>
        <w:t>516 3411</w:t>
      </w:r>
    </w:p>
    <w:p w14:paraId="2983CA86" w14:textId="539CB254" w:rsidR="00963C92" w:rsidRPr="00963C92" w:rsidRDefault="009B470F" w:rsidP="00963C92">
      <w:pPr>
        <w:ind w:firstLine="567"/>
        <w:rPr>
          <w:rStyle w:val="Hperlink"/>
          <w:rFonts w:ascii="Times New Roman" w:hAnsi="Times New Roman"/>
          <w:sz w:val="24"/>
          <w:szCs w:val="24"/>
        </w:rPr>
      </w:pPr>
      <w:r>
        <w:rPr>
          <w:rFonts w:ascii="Times New Roman" w:eastAsia="Times New Roman" w:hAnsi="Times New Roman"/>
          <w:color w:val="000000"/>
          <w:sz w:val="24"/>
          <w:szCs w:val="24"/>
        </w:rPr>
        <w:t xml:space="preserve">  </w:t>
      </w:r>
      <w:r w:rsidR="00963C92" w:rsidRPr="00C307F7">
        <w:rPr>
          <w:rFonts w:ascii="Times New Roman" w:eastAsia="Times New Roman" w:hAnsi="Times New Roman"/>
          <w:color w:val="000000"/>
          <w:sz w:val="24"/>
          <w:szCs w:val="24"/>
        </w:rPr>
        <w:t>E-post:</w:t>
      </w:r>
      <w:r w:rsidR="00963C92" w:rsidRPr="00C307F7">
        <w:rPr>
          <w:rFonts w:ascii="Times New Roman" w:hAnsi="Times New Roman"/>
          <w:color w:val="000000"/>
          <w:sz w:val="24"/>
          <w:szCs w:val="24"/>
        </w:rPr>
        <w:t xml:space="preserve"> </w:t>
      </w:r>
      <w:hyperlink r:id="rId10" w:history="1">
        <w:r w:rsidR="00963C92" w:rsidRPr="00C307F7">
          <w:rPr>
            <w:rStyle w:val="Hperlink"/>
            <w:rFonts w:ascii="Times New Roman" w:hAnsi="Times New Roman"/>
            <w:sz w:val="24"/>
            <w:szCs w:val="24"/>
          </w:rPr>
          <w:t>info@transpordiamet.ee</w:t>
        </w:r>
      </w:hyperlink>
      <w:r w:rsidR="00963C92" w:rsidRPr="00C307F7">
        <w:rPr>
          <w:rFonts w:ascii="Times New Roman" w:eastAsia="Times New Roman" w:hAnsi="Times New Roman"/>
          <w:color w:val="000000"/>
          <w:sz w:val="24"/>
          <w:szCs w:val="24"/>
        </w:rPr>
        <w:tab/>
        <w:t xml:space="preserve">          E-post:</w:t>
      </w:r>
      <w:r w:rsidR="00963C92" w:rsidRPr="00C307F7">
        <w:rPr>
          <w:rFonts w:ascii="Times New Roman" w:eastAsia="Times New Roman" w:hAnsi="Times New Roman"/>
          <w:color w:val="000000"/>
          <w:sz w:val="28"/>
          <w:szCs w:val="28"/>
        </w:rPr>
        <w:t xml:space="preserve"> </w:t>
      </w:r>
      <w:hyperlink r:id="rId11" w:history="1">
        <w:r w:rsidR="00963C92" w:rsidRPr="00963C92">
          <w:rPr>
            <w:rStyle w:val="Hperlink"/>
            <w:rFonts w:ascii="Times New Roman" w:hAnsi="Times New Roman"/>
            <w:sz w:val="24"/>
            <w:szCs w:val="24"/>
          </w:rPr>
          <w:t>rein.lindmae@kgk.ee</w:t>
        </w:r>
      </w:hyperlink>
      <w:r w:rsidR="00963C92" w:rsidRPr="00963C92">
        <w:rPr>
          <w:rStyle w:val="Hperlink"/>
          <w:rFonts w:ascii="Times New Roman" w:hAnsi="Times New Roman"/>
          <w:sz w:val="24"/>
          <w:szCs w:val="24"/>
        </w:rPr>
        <w:t xml:space="preserve"> </w:t>
      </w:r>
    </w:p>
    <w:p w14:paraId="1E800C44" w14:textId="3FFD4953" w:rsidR="00963C92" w:rsidRDefault="00963C92" w:rsidP="00963C92">
      <w:pPr>
        <w:autoSpaceDE w:val="0"/>
        <w:autoSpaceDN w:val="0"/>
        <w:adjustRightInd w:val="0"/>
        <w:spacing w:after="0" w:line="240" w:lineRule="auto"/>
        <w:ind w:left="567"/>
        <w:jc w:val="both"/>
      </w:pPr>
    </w:p>
    <w:p w14:paraId="61358C73" w14:textId="77777777" w:rsidR="00F064EC" w:rsidRDefault="00F064EC" w:rsidP="00F064EC">
      <w:pPr>
        <w:autoSpaceDE w:val="0"/>
        <w:autoSpaceDN w:val="0"/>
        <w:adjustRightInd w:val="0"/>
        <w:spacing w:after="0" w:line="240" w:lineRule="auto"/>
        <w:ind w:left="567"/>
        <w:jc w:val="both"/>
      </w:pPr>
      <w:r>
        <w:t xml:space="preserve"> </w:t>
      </w:r>
    </w:p>
    <w:p w14:paraId="5E59FDC1" w14:textId="5787649B" w:rsidR="00F064EC" w:rsidRDefault="003B0A1C" w:rsidP="00F064EC">
      <w:pPr>
        <w:pStyle w:val="Default"/>
        <w:numPr>
          <w:ilvl w:val="0"/>
          <w:numId w:val="3"/>
        </w:numPr>
        <w:ind w:left="426" w:hanging="426"/>
        <w:jc w:val="both"/>
        <w:rPr>
          <w:color w:val="auto"/>
        </w:rPr>
      </w:pPr>
      <w:r>
        <w:rPr>
          <w:b/>
          <w:bCs/>
          <w:color w:val="auto"/>
        </w:rPr>
        <w:t xml:space="preserve">    </w:t>
      </w:r>
      <w:r w:rsidR="00F064EC">
        <w:rPr>
          <w:b/>
          <w:bCs/>
          <w:color w:val="auto"/>
        </w:rPr>
        <w:t>POOLTE REKVISIIDID</w:t>
      </w:r>
    </w:p>
    <w:p w14:paraId="3D68B71F" w14:textId="64F6FDAE" w:rsidR="00F064EC" w:rsidRPr="00963C92" w:rsidRDefault="003B0A1C" w:rsidP="00F064EC">
      <w:pPr>
        <w:tabs>
          <w:tab w:val="left" w:pos="4820"/>
        </w:tabs>
        <w:spacing w:after="0" w:line="240" w:lineRule="auto"/>
        <w:ind w:left="360"/>
        <w:contextualSpacing/>
        <w:jc w:val="both"/>
        <w:rPr>
          <w:rFonts w:ascii="Times New Roman" w:hAnsi="Times New Roman"/>
          <w:b/>
          <w:sz w:val="24"/>
          <w:szCs w:val="24"/>
        </w:rPr>
      </w:pPr>
      <w:r>
        <w:rPr>
          <w:rFonts w:ascii="Times New Roman" w:hAnsi="Times New Roman"/>
          <w:b/>
          <w:sz w:val="24"/>
          <w:szCs w:val="24"/>
        </w:rPr>
        <w:t xml:space="preserve">     </w:t>
      </w:r>
      <w:r w:rsidR="00F064EC">
        <w:rPr>
          <w:rFonts w:ascii="Times New Roman" w:hAnsi="Times New Roman"/>
          <w:b/>
          <w:sz w:val="24"/>
          <w:szCs w:val="24"/>
        </w:rPr>
        <w:t>Valdaja:</w:t>
      </w:r>
      <w:r w:rsidR="00F064EC">
        <w:rPr>
          <w:rFonts w:ascii="Times New Roman" w:hAnsi="Times New Roman"/>
          <w:b/>
          <w:sz w:val="24"/>
          <w:szCs w:val="24"/>
        </w:rPr>
        <w:tab/>
      </w:r>
      <w:r w:rsidR="00F064EC" w:rsidRPr="00963C92">
        <w:rPr>
          <w:rFonts w:ascii="Times New Roman" w:hAnsi="Times New Roman"/>
          <w:b/>
          <w:sz w:val="24"/>
          <w:szCs w:val="24"/>
        </w:rPr>
        <w:t>Kasutaja:</w:t>
      </w:r>
    </w:p>
    <w:p w14:paraId="31CDCC12" w14:textId="77777777" w:rsidR="00963C92" w:rsidRPr="001B2321" w:rsidRDefault="00963C92" w:rsidP="00963C92">
      <w:pPr>
        <w:tabs>
          <w:tab w:val="left" w:pos="4820"/>
        </w:tabs>
        <w:spacing w:after="0"/>
        <w:ind w:left="360"/>
        <w:rPr>
          <w:rFonts w:ascii="Times New Roman" w:eastAsia="Times New Roman" w:hAnsi="Times New Roman"/>
          <w:sz w:val="24"/>
          <w:szCs w:val="24"/>
        </w:rPr>
      </w:pPr>
      <w:r>
        <w:rPr>
          <w:rFonts w:ascii="Times New Roman" w:eastAsia="Times New Roman" w:hAnsi="Times New Roman"/>
          <w:sz w:val="24"/>
          <w:szCs w:val="24"/>
        </w:rPr>
        <w:t xml:space="preserve">     </w:t>
      </w:r>
      <w:r w:rsidRPr="00C307F7">
        <w:rPr>
          <w:rFonts w:ascii="Times New Roman" w:eastAsia="Times New Roman" w:hAnsi="Times New Roman"/>
          <w:sz w:val="24"/>
          <w:szCs w:val="24"/>
        </w:rPr>
        <w:t>Transpordiamet</w:t>
      </w:r>
      <w:r w:rsidRPr="00C307F7">
        <w:rPr>
          <w:rFonts w:ascii="Times New Roman" w:eastAsia="Times New Roman" w:hAnsi="Times New Roman"/>
          <w:sz w:val="24"/>
          <w:szCs w:val="24"/>
        </w:rPr>
        <w:tab/>
      </w:r>
      <w:r>
        <w:rPr>
          <w:rFonts w:ascii="Times New Roman" w:hAnsi="Times New Roman"/>
          <w:sz w:val="24"/>
          <w:szCs w:val="24"/>
        </w:rPr>
        <w:t xml:space="preserve">Aktsiaselts K.G. </w:t>
      </w:r>
      <w:proofErr w:type="spellStart"/>
      <w:r>
        <w:rPr>
          <w:rFonts w:ascii="Times New Roman" w:hAnsi="Times New Roman"/>
          <w:sz w:val="24"/>
          <w:szCs w:val="24"/>
        </w:rPr>
        <w:t>Knutsson</w:t>
      </w:r>
      <w:proofErr w:type="spellEnd"/>
    </w:p>
    <w:p w14:paraId="04A56124" w14:textId="24152E07" w:rsidR="00963C92" w:rsidRPr="00C307F7" w:rsidRDefault="00963C92" w:rsidP="00963C92">
      <w:pPr>
        <w:tabs>
          <w:tab w:val="left" w:pos="4820"/>
        </w:tabs>
        <w:spacing w:after="0" w:line="240" w:lineRule="auto"/>
        <w:ind w:left="360"/>
        <w:jc w:val="both"/>
        <w:rPr>
          <w:rFonts w:ascii="Times New Roman" w:eastAsia="Times New Roman" w:hAnsi="Times New Roman"/>
          <w:sz w:val="24"/>
          <w:szCs w:val="24"/>
        </w:rPr>
      </w:pPr>
      <w:r w:rsidRPr="00C307F7">
        <w:rPr>
          <w:rFonts w:ascii="Times New Roman" w:eastAsia="Times New Roman" w:hAnsi="Times New Roman"/>
          <w:sz w:val="24"/>
          <w:szCs w:val="24"/>
        </w:rPr>
        <w:t xml:space="preserve">     Reg.nr.: 70001490</w:t>
      </w:r>
      <w:r w:rsidRPr="00C307F7">
        <w:tab/>
      </w:r>
      <w:r w:rsidRPr="00C307F7">
        <w:rPr>
          <w:rFonts w:ascii="Times New Roman" w:eastAsia="Times New Roman" w:hAnsi="Times New Roman"/>
          <w:sz w:val="24"/>
          <w:szCs w:val="24"/>
        </w:rPr>
        <w:t xml:space="preserve">Reg.nr.: </w:t>
      </w:r>
      <w:r w:rsidRPr="00963C92">
        <w:rPr>
          <w:rFonts w:ascii="Times New Roman" w:eastAsia="Times New Roman" w:hAnsi="Times New Roman"/>
          <w:sz w:val="24"/>
          <w:szCs w:val="24"/>
        </w:rPr>
        <w:t>10169266</w:t>
      </w:r>
    </w:p>
    <w:p w14:paraId="578C62AA" w14:textId="31CB9780" w:rsidR="00963C92" w:rsidRPr="00C307F7" w:rsidRDefault="00963C92" w:rsidP="00963C92">
      <w:pPr>
        <w:tabs>
          <w:tab w:val="left" w:pos="4820"/>
        </w:tabs>
        <w:spacing w:after="0" w:line="240" w:lineRule="auto"/>
        <w:ind w:left="360"/>
        <w:jc w:val="both"/>
        <w:rPr>
          <w:rFonts w:ascii="Times New Roman" w:eastAsia="Times New Roman" w:hAnsi="Times New Roman"/>
          <w:sz w:val="24"/>
          <w:szCs w:val="24"/>
        </w:rPr>
      </w:pPr>
      <w:r w:rsidRPr="00C307F7">
        <w:rPr>
          <w:rFonts w:ascii="Times New Roman" w:eastAsia="Times New Roman" w:hAnsi="Times New Roman"/>
          <w:sz w:val="24"/>
          <w:szCs w:val="24"/>
        </w:rPr>
        <w:t xml:space="preserve">     Valge 4/1, Tallinn 11413</w:t>
      </w:r>
      <w:r w:rsidRPr="00C307F7">
        <w:rPr>
          <w:rFonts w:ascii="Times New Roman" w:eastAsia="Times New Roman" w:hAnsi="Times New Roman"/>
          <w:sz w:val="24"/>
          <w:szCs w:val="24"/>
        </w:rPr>
        <w:tab/>
      </w:r>
      <w:r>
        <w:rPr>
          <w:rFonts w:ascii="Times New Roman" w:eastAsia="Times New Roman" w:hAnsi="Times New Roman"/>
          <w:sz w:val="24"/>
          <w:szCs w:val="24"/>
        </w:rPr>
        <w:t>Saeveski 12</w:t>
      </w:r>
      <w:r w:rsidRPr="00C307F7">
        <w:rPr>
          <w:rFonts w:ascii="Times New Roman" w:eastAsia="Times New Roman" w:hAnsi="Times New Roman"/>
          <w:sz w:val="24"/>
          <w:szCs w:val="24"/>
        </w:rPr>
        <w:t xml:space="preserve">, </w:t>
      </w:r>
      <w:r>
        <w:rPr>
          <w:rFonts w:ascii="Times New Roman" w:eastAsia="Times New Roman" w:hAnsi="Times New Roman"/>
          <w:sz w:val="24"/>
          <w:szCs w:val="24"/>
        </w:rPr>
        <w:t>11214</w:t>
      </w:r>
      <w:r w:rsidRPr="00C307F7">
        <w:rPr>
          <w:rFonts w:ascii="Times New Roman" w:eastAsia="Times New Roman" w:hAnsi="Times New Roman"/>
          <w:sz w:val="24"/>
          <w:szCs w:val="24"/>
        </w:rPr>
        <w:t xml:space="preserve"> Tallinn</w:t>
      </w:r>
    </w:p>
    <w:p w14:paraId="3FB203A0" w14:textId="009D3EC7" w:rsidR="00963C92" w:rsidRPr="00C307F7" w:rsidRDefault="00963C92" w:rsidP="00963C92">
      <w:pPr>
        <w:tabs>
          <w:tab w:val="left" w:pos="4820"/>
        </w:tabs>
        <w:spacing w:after="0" w:line="240" w:lineRule="auto"/>
        <w:ind w:left="360"/>
        <w:jc w:val="both"/>
        <w:rPr>
          <w:rFonts w:ascii="Times New Roman" w:eastAsia="Times New Roman" w:hAnsi="Times New Roman"/>
          <w:sz w:val="24"/>
          <w:szCs w:val="24"/>
        </w:rPr>
      </w:pPr>
      <w:r w:rsidRPr="00C307F7">
        <w:rPr>
          <w:rFonts w:ascii="Times New Roman" w:eastAsia="Times New Roman" w:hAnsi="Times New Roman"/>
          <w:sz w:val="24"/>
          <w:szCs w:val="24"/>
        </w:rPr>
        <w:t xml:space="preserve">     Telefon: +372 620 1200</w:t>
      </w:r>
      <w:r w:rsidRPr="00C307F7">
        <w:rPr>
          <w:rFonts w:ascii="Times New Roman" w:eastAsia="Times New Roman" w:hAnsi="Times New Roman"/>
          <w:sz w:val="24"/>
          <w:szCs w:val="24"/>
        </w:rPr>
        <w:tab/>
        <w:t>Telefon: +372</w:t>
      </w:r>
      <w:r>
        <w:rPr>
          <w:rFonts w:ascii="Times New Roman" w:eastAsia="Times New Roman" w:hAnsi="Times New Roman"/>
          <w:sz w:val="24"/>
          <w:szCs w:val="24"/>
        </w:rPr>
        <w:t> </w:t>
      </w:r>
      <w:r w:rsidRPr="00690420">
        <w:rPr>
          <w:rFonts w:ascii="Times New Roman" w:hAnsi="Times New Roman"/>
          <w:sz w:val="24"/>
          <w:szCs w:val="24"/>
        </w:rPr>
        <w:t>6519 300</w:t>
      </w:r>
    </w:p>
    <w:p w14:paraId="2B41F23C" w14:textId="49C914DF" w:rsidR="00963C92" w:rsidRDefault="00963C92" w:rsidP="00963C92">
      <w:pPr>
        <w:tabs>
          <w:tab w:val="left" w:pos="4820"/>
        </w:tabs>
        <w:spacing w:after="0" w:line="240" w:lineRule="auto"/>
        <w:ind w:left="360"/>
        <w:jc w:val="both"/>
        <w:rPr>
          <w:rStyle w:val="Hperlink"/>
          <w:rFonts w:ascii="Times New Roman" w:hAnsi="Times New Roman"/>
          <w:sz w:val="24"/>
          <w:szCs w:val="24"/>
        </w:rPr>
      </w:pPr>
      <w:r w:rsidRPr="00C307F7">
        <w:rPr>
          <w:rFonts w:ascii="Times New Roman" w:eastAsia="Times New Roman" w:hAnsi="Times New Roman"/>
          <w:sz w:val="24"/>
          <w:szCs w:val="24"/>
        </w:rPr>
        <w:t xml:space="preserve">     E-post: </w:t>
      </w:r>
      <w:hyperlink r:id="rId12" w:history="1">
        <w:r w:rsidRPr="00C307F7">
          <w:rPr>
            <w:rStyle w:val="Hperlink"/>
            <w:rFonts w:ascii="Times New Roman" w:hAnsi="Times New Roman"/>
            <w:sz w:val="24"/>
            <w:szCs w:val="24"/>
          </w:rPr>
          <w:t>info@transpordiamet.ee</w:t>
        </w:r>
      </w:hyperlink>
      <w:r w:rsidRPr="00C307F7">
        <w:rPr>
          <w:rFonts w:ascii="Times New Roman" w:eastAsia="Times New Roman" w:hAnsi="Times New Roman"/>
          <w:sz w:val="24"/>
          <w:szCs w:val="24"/>
        </w:rPr>
        <w:tab/>
        <w:t xml:space="preserve">E-post: </w:t>
      </w:r>
      <w:hyperlink r:id="rId13" w:history="1">
        <w:r w:rsidRPr="002B70D5">
          <w:rPr>
            <w:rStyle w:val="Hperlink"/>
            <w:rFonts w:ascii="Times New Roman" w:hAnsi="Times New Roman"/>
            <w:sz w:val="24"/>
            <w:szCs w:val="24"/>
          </w:rPr>
          <w:t>info@kgk.ee</w:t>
        </w:r>
      </w:hyperlink>
    </w:p>
    <w:p w14:paraId="727393DA" w14:textId="77777777" w:rsidR="00963C92" w:rsidRDefault="00963C92" w:rsidP="00963C92">
      <w:pPr>
        <w:tabs>
          <w:tab w:val="left" w:pos="4820"/>
        </w:tabs>
        <w:spacing w:after="0" w:line="240" w:lineRule="auto"/>
        <w:ind w:left="360"/>
        <w:jc w:val="both"/>
      </w:pPr>
    </w:p>
    <w:p w14:paraId="427502A6" w14:textId="39853007"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 xml:space="preserve">          _____________________</w:t>
      </w:r>
    </w:p>
    <w:p w14:paraId="1DF3738C" w14:textId="5CAFDD86"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 xml:space="preserve">         /digitaalselt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8101E62"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D6A7848"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895447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17048B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BA1A8BB"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3D306A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1B2B36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990028"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A7EFE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F064EC">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lastRenderedPageBreak/>
        <w:t xml:space="preserve">Liiklusregistri andmetele juurdepääsu </w:t>
      </w:r>
    </w:p>
    <w:p w14:paraId="306F2CF8" w14:textId="77777777" w:rsidR="00F064EC" w:rsidRDefault="00F064EC" w:rsidP="00F064EC">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7C187192"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0C9D643" w14:textId="4754593D" w:rsidR="00F064EC" w:rsidRPr="00D83189" w:rsidRDefault="00F064EC" w:rsidP="00F064EC">
      <w:pPr>
        <w:pStyle w:val="Loendilik"/>
        <w:numPr>
          <w:ilvl w:val="0"/>
          <w:numId w:val="4"/>
        </w:numPr>
        <w:spacing w:after="0" w:line="240" w:lineRule="auto"/>
        <w:ind w:left="426" w:hanging="426"/>
        <w:jc w:val="both"/>
        <w:rPr>
          <w:rFonts w:ascii="Times New Roman" w:hAnsi="Times New Roman"/>
          <w:sz w:val="24"/>
          <w:szCs w:val="24"/>
        </w:rPr>
      </w:pPr>
      <w:r w:rsidRPr="00D83189">
        <w:rPr>
          <w:rFonts w:ascii="Times New Roman" w:hAnsi="Times New Roman"/>
          <w:sz w:val="24"/>
          <w:szCs w:val="24"/>
        </w:rPr>
        <w:t xml:space="preserve">Kasutaja AVP pakett vastavalt lepingu juurde kuuluvale AVP hinnastamise poliitika hinnakirjale: Pakett </w:t>
      </w:r>
      <w:r w:rsidR="00D83189" w:rsidRPr="00D83189">
        <w:rPr>
          <w:rFonts w:ascii="Times New Roman" w:hAnsi="Times New Roman"/>
          <w:sz w:val="24"/>
          <w:szCs w:val="24"/>
        </w:rPr>
        <w:t>kohandatud</w:t>
      </w:r>
      <w:r w:rsidRPr="00D83189">
        <w:rPr>
          <w:rFonts w:ascii="Times New Roman" w:hAnsi="Times New Roman"/>
          <w:sz w:val="24"/>
          <w:szCs w:val="24"/>
        </w:rPr>
        <w:t xml:space="preserve"> hinnaga </w:t>
      </w:r>
      <w:r w:rsidR="00D83189" w:rsidRPr="00D83189">
        <w:rPr>
          <w:rFonts w:ascii="Times New Roman" w:hAnsi="Times New Roman"/>
          <w:sz w:val="24"/>
          <w:szCs w:val="24"/>
        </w:rPr>
        <w:t>ko</w:t>
      </w:r>
      <w:r w:rsidR="00894911">
        <w:rPr>
          <w:rFonts w:ascii="Times New Roman" w:hAnsi="Times New Roman"/>
          <w:sz w:val="24"/>
          <w:szCs w:val="24"/>
        </w:rPr>
        <w:t>l</w:t>
      </w:r>
      <w:r w:rsidR="00D83189" w:rsidRPr="00D83189">
        <w:rPr>
          <w:rFonts w:ascii="Times New Roman" w:hAnsi="Times New Roman"/>
          <w:sz w:val="24"/>
          <w:szCs w:val="24"/>
        </w:rPr>
        <w:t>msa</w:t>
      </w:r>
      <w:r w:rsidR="00894911">
        <w:rPr>
          <w:rFonts w:ascii="Times New Roman" w:hAnsi="Times New Roman"/>
          <w:sz w:val="24"/>
          <w:szCs w:val="24"/>
        </w:rPr>
        <w:t>d</w:t>
      </w:r>
      <w:r w:rsidR="00D83189" w:rsidRPr="00D83189">
        <w:rPr>
          <w:rFonts w:ascii="Times New Roman" w:hAnsi="Times New Roman"/>
          <w:sz w:val="24"/>
          <w:szCs w:val="24"/>
        </w:rPr>
        <w:t>a kolmkümmend viis</w:t>
      </w:r>
      <w:r w:rsidR="004F0D48" w:rsidRPr="00D83189">
        <w:rPr>
          <w:rFonts w:ascii="Times New Roman" w:hAnsi="Times New Roman"/>
          <w:sz w:val="24"/>
          <w:szCs w:val="24"/>
        </w:rPr>
        <w:t xml:space="preserve"> </w:t>
      </w:r>
      <w:r w:rsidRPr="00D83189">
        <w:rPr>
          <w:rFonts w:ascii="Times New Roman" w:hAnsi="Times New Roman"/>
          <w:sz w:val="24"/>
          <w:szCs w:val="24"/>
        </w:rPr>
        <w:t>(</w:t>
      </w:r>
      <w:r w:rsidR="00D83189" w:rsidRPr="00D83189">
        <w:rPr>
          <w:rFonts w:ascii="Times New Roman" w:hAnsi="Times New Roman"/>
          <w:sz w:val="24"/>
          <w:szCs w:val="24"/>
        </w:rPr>
        <w:t>335</w:t>
      </w:r>
      <w:r w:rsidRPr="00D83189">
        <w:rPr>
          <w:rFonts w:ascii="Times New Roman" w:hAnsi="Times New Roman"/>
          <w:sz w:val="24"/>
          <w:szCs w:val="24"/>
        </w:rPr>
        <w:t xml:space="preserve">) eurot, millele lisandub </w:t>
      </w:r>
      <w:r w:rsidR="00D83189" w:rsidRPr="00D83189">
        <w:rPr>
          <w:rFonts w:ascii="Times New Roman" w:hAnsi="Times New Roman"/>
          <w:sz w:val="24"/>
          <w:szCs w:val="24"/>
        </w:rPr>
        <w:t>nelikümmend viis</w:t>
      </w:r>
      <w:r w:rsidR="0022235E" w:rsidRPr="00D83189">
        <w:rPr>
          <w:rFonts w:ascii="Times New Roman" w:hAnsi="Times New Roman"/>
          <w:sz w:val="24"/>
          <w:szCs w:val="24"/>
        </w:rPr>
        <w:t xml:space="preserve"> </w:t>
      </w:r>
      <w:r w:rsidRPr="00D83189">
        <w:rPr>
          <w:rFonts w:ascii="Times New Roman" w:hAnsi="Times New Roman"/>
          <w:sz w:val="24"/>
          <w:szCs w:val="24"/>
        </w:rPr>
        <w:t>(</w:t>
      </w:r>
      <w:r w:rsidR="00D83189" w:rsidRPr="00D83189">
        <w:rPr>
          <w:rFonts w:ascii="Times New Roman" w:hAnsi="Times New Roman"/>
          <w:sz w:val="24"/>
          <w:szCs w:val="24"/>
        </w:rPr>
        <w:t>45</w:t>
      </w:r>
      <w:r w:rsidRPr="00D83189">
        <w:rPr>
          <w:rFonts w:ascii="Times New Roman" w:hAnsi="Times New Roman"/>
          <w:sz w:val="24"/>
          <w:szCs w:val="24"/>
        </w:rPr>
        <w:t xml:space="preserve">) eurot </w:t>
      </w:r>
      <w:r w:rsidR="00E4172F" w:rsidRPr="00D83189">
        <w:rPr>
          <w:rFonts w:ascii="Times New Roman" w:hAnsi="Times New Roman"/>
          <w:sz w:val="24"/>
          <w:szCs w:val="24"/>
        </w:rPr>
        <w:t>k</w:t>
      </w:r>
      <w:r w:rsidR="00D83189" w:rsidRPr="00D83189">
        <w:rPr>
          <w:rFonts w:ascii="Times New Roman" w:hAnsi="Times New Roman"/>
          <w:sz w:val="24"/>
          <w:szCs w:val="24"/>
        </w:rPr>
        <w:t>olme</w:t>
      </w:r>
      <w:r w:rsidRPr="00D83189">
        <w:rPr>
          <w:rFonts w:ascii="Times New Roman" w:hAnsi="Times New Roman"/>
          <w:sz w:val="24"/>
          <w:szCs w:val="24"/>
        </w:rPr>
        <w:t xml:space="preserve"> tagastatava andmegrupi </w:t>
      </w:r>
      <w:r w:rsidR="00424B15" w:rsidRPr="00D83189">
        <w:rPr>
          <w:rFonts w:ascii="Times New Roman" w:hAnsi="Times New Roman"/>
          <w:sz w:val="24"/>
          <w:szCs w:val="24"/>
        </w:rPr>
        <w:t>„</w:t>
      </w:r>
      <w:r w:rsidR="00C06D9C" w:rsidRPr="00D83189">
        <w:rPr>
          <w:rFonts w:ascii="Times New Roman" w:hAnsi="Times New Roman"/>
          <w:sz w:val="24"/>
          <w:szCs w:val="24"/>
        </w:rPr>
        <w:t xml:space="preserve">Sõiduki </w:t>
      </w:r>
      <w:r w:rsidR="00424B15" w:rsidRPr="00D83189">
        <w:rPr>
          <w:rFonts w:ascii="Times New Roman" w:hAnsi="Times New Roman"/>
          <w:sz w:val="24"/>
          <w:szCs w:val="24"/>
        </w:rPr>
        <w:t xml:space="preserve"> </w:t>
      </w:r>
      <w:r w:rsidR="00C06D9C" w:rsidRPr="00D83189">
        <w:rPr>
          <w:rFonts w:ascii="Times New Roman" w:hAnsi="Times New Roman"/>
          <w:sz w:val="24"/>
          <w:szCs w:val="24"/>
        </w:rPr>
        <w:t>põhi</w:t>
      </w:r>
      <w:r w:rsidR="00424B15" w:rsidRPr="00D83189">
        <w:rPr>
          <w:rFonts w:ascii="Times New Roman" w:hAnsi="Times New Roman"/>
          <w:sz w:val="24"/>
          <w:szCs w:val="24"/>
        </w:rPr>
        <w:t>andmed“</w:t>
      </w:r>
      <w:r w:rsidR="00D83189" w:rsidRPr="00D83189">
        <w:rPr>
          <w:rFonts w:ascii="Times New Roman" w:hAnsi="Times New Roman"/>
          <w:sz w:val="24"/>
          <w:szCs w:val="24"/>
        </w:rPr>
        <w:t xml:space="preserve">, </w:t>
      </w:r>
      <w:r w:rsidR="004B7AA7" w:rsidRPr="00D83189">
        <w:rPr>
          <w:rFonts w:ascii="Times New Roman" w:hAnsi="Times New Roman"/>
          <w:sz w:val="24"/>
          <w:szCs w:val="24"/>
        </w:rPr>
        <w:t>„Sõiduki tehnilised andmed“</w:t>
      </w:r>
      <w:r w:rsidR="00D83189" w:rsidRPr="00D83189">
        <w:rPr>
          <w:rFonts w:ascii="Times New Roman" w:hAnsi="Times New Roman"/>
          <w:sz w:val="24"/>
          <w:szCs w:val="24"/>
        </w:rPr>
        <w:t xml:space="preserve"> ja „Tehnoülevaatus“</w:t>
      </w:r>
      <w:r w:rsidR="00FF4715" w:rsidRPr="00D83189">
        <w:rPr>
          <w:rFonts w:ascii="Times New Roman" w:hAnsi="Times New Roman"/>
          <w:sz w:val="24"/>
          <w:szCs w:val="24"/>
        </w:rPr>
        <w:t xml:space="preserve"> </w:t>
      </w:r>
      <w:r w:rsidR="00D82A2A" w:rsidRPr="00D83189">
        <w:rPr>
          <w:rFonts w:ascii="Times New Roman" w:hAnsi="Times New Roman"/>
          <w:sz w:val="24"/>
          <w:szCs w:val="24"/>
        </w:rPr>
        <w:t>eest.</w:t>
      </w:r>
    </w:p>
    <w:p w14:paraId="6A2DBBA7" w14:textId="77777777" w:rsidR="00F064EC" w:rsidRPr="00D83189" w:rsidRDefault="00F064EC" w:rsidP="00F064EC">
      <w:pPr>
        <w:spacing w:after="0" w:line="240" w:lineRule="auto"/>
        <w:jc w:val="both"/>
        <w:rPr>
          <w:rFonts w:ascii="Times New Roman" w:hAnsi="Times New Roman"/>
          <w:sz w:val="24"/>
          <w:szCs w:val="24"/>
        </w:rPr>
      </w:pPr>
    </w:p>
    <w:p w14:paraId="7784E469" w14:textId="77777777" w:rsidR="00F064EC" w:rsidRPr="00D83189" w:rsidRDefault="00F064EC" w:rsidP="00F064EC">
      <w:pPr>
        <w:pStyle w:val="Loendilik"/>
        <w:numPr>
          <w:ilvl w:val="0"/>
          <w:numId w:val="4"/>
        </w:numPr>
        <w:spacing w:after="0" w:line="240" w:lineRule="auto"/>
        <w:ind w:left="426" w:hanging="426"/>
        <w:jc w:val="both"/>
        <w:rPr>
          <w:rFonts w:ascii="Times New Roman" w:hAnsi="Times New Roman"/>
          <w:sz w:val="24"/>
          <w:szCs w:val="24"/>
        </w:rPr>
      </w:pPr>
      <w:r w:rsidRPr="00D83189">
        <w:rPr>
          <w:rFonts w:ascii="Times New Roman" w:hAnsi="Times New Roman"/>
          <w:sz w:val="24"/>
          <w:szCs w:val="24"/>
        </w:rPr>
        <w:t>Kasutajale võimaldatakse juurdepääs järgmistele liiklusregistri andmetele:</w:t>
      </w:r>
    </w:p>
    <w:p w14:paraId="403B7BD1" w14:textId="77777777" w:rsidR="00F064EC" w:rsidRPr="00D83189" w:rsidRDefault="00F064EC" w:rsidP="00F064EC">
      <w:pPr>
        <w:spacing w:after="0" w:line="240" w:lineRule="auto"/>
        <w:jc w:val="both"/>
        <w:rPr>
          <w:rFonts w:ascii="Times New Roman" w:hAnsi="Times New Roman"/>
          <w:sz w:val="24"/>
          <w:szCs w:val="24"/>
        </w:rPr>
      </w:pPr>
    </w:p>
    <w:p w14:paraId="4509DB84" w14:textId="77777777" w:rsidR="00F064EC" w:rsidRPr="00D83189" w:rsidRDefault="00F064EC" w:rsidP="00F064EC">
      <w:pPr>
        <w:pStyle w:val="Loendilik"/>
        <w:spacing w:after="0" w:line="240" w:lineRule="auto"/>
        <w:ind w:left="426"/>
        <w:jc w:val="both"/>
        <w:rPr>
          <w:rFonts w:ascii="Times New Roman" w:hAnsi="Times New Roman"/>
          <w:b/>
          <w:sz w:val="24"/>
          <w:szCs w:val="24"/>
        </w:rPr>
      </w:pPr>
      <w:r w:rsidRPr="00D83189">
        <w:rPr>
          <w:rFonts w:ascii="Times New Roman" w:hAnsi="Times New Roman"/>
          <w:b/>
          <w:sz w:val="24"/>
          <w:szCs w:val="24"/>
        </w:rPr>
        <w:t>Sisendid:</w:t>
      </w:r>
    </w:p>
    <w:p w14:paraId="26372195" w14:textId="03690BDF" w:rsidR="00F064EC" w:rsidRPr="00D83189" w:rsidRDefault="00F064EC" w:rsidP="00F064EC">
      <w:pPr>
        <w:pStyle w:val="Loendilik"/>
        <w:spacing w:after="0" w:line="240" w:lineRule="auto"/>
        <w:ind w:left="426"/>
        <w:jc w:val="both"/>
        <w:rPr>
          <w:rFonts w:ascii="Times New Roman" w:hAnsi="Times New Roman"/>
          <w:sz w:val="24"/>
          <w:szCs w:val="24"/>
        </w:rPr>
      </w:pPr>
      <w:r w:rsidRPr="00D83189">
        <w:rPr>
          <w:rFonts w:ascii="Times New Roman" w:hAnsi="Times New Roman"/>
          <w:sz w:val="24"/>
          <w:szCs w:val="24"/>
        </w:rPr>
        <w:t>Sõiduki registreerimismärk</w:t>
      </w:r>
    </w:p>
    <w:p w14:paraId="7AF43660" w14:textId="7E035A24" w:rsidR="00C77229" w:rsidRPr="00D83189" w:rsidRDefault="00C77229" w:rsidP="00F064EC">
      <w:pPr>
        <w:pStyle w:val="Loendilik"/>
        <w:spacing w:after="0" w:line="240" w:lineRule="auto"/>
        <w:ind w:left="426"/>
        <w:jc w:val="both"/>
        <w:rPr>
          <w:rFonts w:ascii="Times New Roman" w:hAnsi="Times New Roman"/>
          <w:sz w:val="24"/>
          <w:szCs w:val="24"/>
        </w:rPr>
      </w:pPr>
      <w:r w:rsidRPr="00D83189">
        <w:rPr>
          <w:rFonts w:ascii="Times New Roman" w:hAnsi="Times New Roman"/>
          <w:sz w:val="24"/>
          <w:szCs w:val="24"/>
        </w:rPr>
        <w:t>Sõiduki VIN kood</w:t>
      </w:r>
    </w:p>
    <w:p w14:paraId="5520454D" w14:textId="77777777" w:rsidR="00D83189" w:rsidRPr="00D83189" w:rsidRDefault="00D83189" w:rsidP="00F064EC">
      <w:pPr>
        <w:pStyle w:val="Loendilik"/>
        <w:spacing w:after="0" w:line="240" w:lineRule="auto"/>
        <w:ind w:left="426"/>
        <w:jc w:val="both"/>
        <w:rPr>
          <w:rFonts w:ascii="Times New Roman" w:hAnsi="Times New Roman"/>
          <w:b/>
          <w:bCs/>
          <w:sz w:val="24"/>
          <w:szCs w:val="24"/>
        </w:rPr>
      </w:pPr>
    </w:p>
    <w:p w14:paraId="4D5A0986" w14:textId="3F9869D1" w:rsidR="00F064EC" w:rsidRDefault="00F064EC" w:rsidP="00F064EC">
      <w:pPr>
        <w:pStyle w:val="Loendilik"/>
        <w:spacing w:after="0" w:line="240" w:lineRule="auto"/>
        <w:ind w:left="426"/>
        <w:jc w:val="both"/>
        <w:rPr>
          <w:rFonts w:ascii="Times New Roman" w:hAnsi="Times New Roman"/>
          <w:b/>
          <w:bCs/>
          <w:sz w:val="24"/>
          <w:szCs w:val="24"/>
        </w:rPr>
      </w:pPr>
      <w:r w:rsidRPr="00D83189">
        <w:rPr>
          <w:rFonts w:ascii="Times New Roman" w:hAnsi="Times New Roman"/>
          <w:b/>
          <w:bCs/>
          <w:sz w:val="24"/>
          <w:szCs w:val="24"/>
        </w:rPr>
        <w:t>Väljundid:</w:t>
      </w:r>
    </w:p>
    <w:p w14:paraId="4B0F19B1" w14:textId="77777777" w:rsidR="002051D0" w:rsidRPr="002051D0" w:rsidRDefault="002051D0" w:rsidP="00E35EDD">
      <w:pPr>
        <w:ind w:left="708"/>
        <w:rPr>
          <w:rFonts w:ascii="Times New Roman" w:hAnsi="Times New Roman"/>
          <w:sz w:val="24"/>
          <w:szCs w:val="24"/>
        </w:rPr>
      </w:pPr>
    </w:p>
    <w:p w14:paraId="46AF472E" w14:textId="77777777" w:rsidR="00D83189" w:rsidRPr="00D83189" w:rsidRDefault="00D83189" w:rsidP="00D83189">
      <w:pPr>
        <w:pStyle w:val="Normaallaadveeb"/>
        <w:shd w:val="clear" w:color="auto" w:fill="FFFFFF"/>
        <w:spacing w:before="0" w:beforeAutospacing="0"/>
        <w:ind w:firstLine="426"/>
        <w:rPr>
          <w:rFonts w:eastAsiaTheme="minorHAnsi" w:cstheme="minorBidi"/>
          <w:b/>
          <w:bCs/>
          <w:lang w:eastAsia="en-US"/>
        </w:rPr>
      </w:pPr>
      <w:r w:rsidRPr="00D83189">
        <w:rPr>
          <w:rFonts w:eastAsiaTheme="minorHAnsi" w:cstheme="minorBidi"/>
          <w:b/>
          <w:bCs/>
          <w:lang w:eastAsia="en-US"/>
        </w:rPr>
        <w:t>1. Sõiduki põhiandmed</w:t>
      </w:r>
    </w:p>
    <w:p w14:paraId="4D4A8CFF" w14:textId="77777777" w:rsidR="00D83189" w:rsidRPr="00D83189" w:rsidRDefault="00D83189" w:rsidP="00D83189">
      <w:pPr>
        <w:pStyle w:val="Normaallaadveeb"/>
        <w:shd w:val="clear" w:color="auto" w:fill="FFFFFF"/>
        <w:spacing w:before="0" w:beforeAutospacing="0"/>
        <w:ind w:left="426"/>
        <w:rPr>
          <w:rFonts w:eastAsiaTheme="minorHAnsi" w:cstheme="minorBidi"/>
          <w:lang w:eastAsia="en-US"/>
        </w:rPr>
      </w:pPr>
      <w:r w:rsidRPr="00D83189">
        <w:rPr>
          <w:rFonts w:eastAsiaTheme="minorHAnsi" w:cstheme="minorBidi"/>
          <w:lang w:eastAsia="en-US"/>
        </w:rPr>
        <w:t>1) Mark</w:t>
      </w:r>
      <w:r w:rsidRPr="00D83189">
        <w:rPr>
          <w:rFonts w:eastAsiaTheme="minorHAnsi" w:cstheme="minorBidi"/>
          <w:lang w:eastAsia="en-US"/>
        </w:rPr>
        <w:br/>
        <w:t>2) Kaubanduslik nimetus</w:t>
      </w:r>
      <w:r w:rsidRPr="00D83189">
        <w:rPr>
          <w:rFonts w:eastAsiaTheme="minorHAnsi" w:cstheme="minorBidi"/>
          <w:lang w:eastAsia="en-US"/>
        </w:rPr>
        <w:br/>
        <w:t>3) Modifikatsioon</w:t>
      </w:r>
      <w:r w:rsidRPr="00D83189">
        <w:rPr>
          <w:rFonts w:eastAsiaTheme="minorHAnsi" w:cstheme="minorBidi"/>
          <w:lang w:eastAsia="en-US"/>
        </w:rPr>
        <w:br/>
        <w:t>4) Tüübikinnituse number</w:t>
      </w:r>
      <w:r w:rsidRPr="00D83189">
        <w:rPr>
          <w:rFonts w:eastAsiaTheme="minorHAnsi" w:cstheme="minorBidi"/>
          <w:lang w:eastAsia="en-US"/>
        </w:rPr>
        <w:br/>
        <w:t>5) Tüübikinnituse laiend</w:t>
      </w:r>
      <w:r w:rsidRPr="00D83189">
        <w:rPr>
          <w:rFonts w:eastAsiaTheme="minorHAnsi" w:cstheme="minorBidi"/>
          <w:lang w:eastAsia="en-US"/>
        </w:rPr>
        <w:br/>
        <w:t>6) Tüüp</w:t>
      </w:r>
      <w:r w:rsidRPr="00D83189">
        <w:rPr>
          <w:rFonts w:eastAsiaTheme="minorHAnsi" w:cstheme="minorBidi"/>
          <w:lang w:eastAsia="en-US"/>
        </w:rPr>
        <w:br/>
        <w:t>7) Variant</w:t>
      </w:r>
      <w:r w:rsidRPr="00D83189">
        <w:rPr>
          <w:rFonts w:eastAsiaTheme="minorHAnsi" w:cstheme="minorBidi"/>
          <w:lang w:eastAsia="en-US"/>
        </w:rPr>
        <w:br/>
        <w:t>8) Versioon</w:t>
      </w:r>
      <w:r w:rsidRPr="00D83189">
        <w:rPr>
          <w:rFonts w:eastAsiaTheme="minorHAnsi" w:cstheme="minorBidi"/>
          <w:lang w:eastAsia="en-US"/>
        </w:rPr>
        <w:br/>
        <w:t>9) Kategooria</w:t>
      </w:r>
      <w:r w:rsidRPr="00D83189">
        <w:rPr>
          <w:rFonts w:eastAsiaTheme="minorHAnsi" w:cstheme="minorBidi"/>
          <w:lang w:eastAsia="en-US"/>
        </w:rPr>
        <w:br/>
        <w:t>10) Värvus</w:t>
      </w:r>
      <w:r w:rsidRPr="00D83189">
        <w:rPr>
          <w:rFonts w:eastAsiaTheme="minorHAnsi" w:cstheme="minorBidi"/>
          <w:lang w:eastAsia="en-US"/>
        </w:rPr>
        <w:br/>
        <w:t>11) Mitmevärviline</w:t>
      </w:r>
      <w:r w:rsidRPr="00D83189">
        <w:rPr>
          <w:rFonts w:eastAsiaTheme="minorHAnsi" w:cstheme="minorBidi"/>
          <w:lang w:eastAsia="en-US"/>
        </w:rPr>
        <w:br/>
        <w:t xml:space="preserve">12) Esma </w:t>
      </w:r>
      <w:proofErr w:type="spellStart"/>
      <w:r w:rsidRPr="00D83189">
        <w:rPr>
          <w:rFonts w:eastAsiaTheme="minorHAnsi" w:cstheme="minorBidi"/>
          <w:lang w:eastAsia="en-US"/>
        </w:rPr>
        <w:t>reg</w:t>
      </w:r>
      <w:proofErr w:type="spellEnd"/>
      <w:r w:rsidRPr="00D83189">
        <w:rPr>
          <w:rFonts w:eastAsiaTheme="minorHAnsi" w:cstheme="minorBidi"/>
          <w:lang w:eastAsia="en-US"/>
        </w:rPr>
        <w:t>. kuupäev</w:t>
      </w:r>
      <w:r w:rsidRPr="00D83189">
        <w:rPr>
          <w:rFonts w:eastAsiaTheme="minorHAnsi" w:cstheme="minorBidi"/>
          <w:lang w:eastAsia="en-US"/>
        </w:rPr>
        <w:br/>
        <w:t>13) Eestis registreerimise kuupäev</w:t>
      </w:r>
      <w:r w:rsidRPr="00D83189">
        <w:rPr>
          <w:rFonts w:eastAsiaTheme="minorHAnsi" w:cstheme="minorBidi"/>
          <w:lang w:eastAsia="en-US"/>
        </w:rPr>
        <w:br/>
        <w:t>14) Päritoluriik</w:t>
      </w:r>
      <w:r w:rsidRPr="00D83189">
        <w:rPr>
          <w:rFonts w:eastAsiaTheme="minorHAnsi" w:cstheme="minorBidi"/>
          <w:lang w:eastAsia="en-US"/>
        </w:rPr>
        <w:br/>
        <w:t>15) Klass</w:t>
      </w:r>
      <w:r w:rsidRPr="00D83189">
        <w:rPr>
          <w:rFonts w:eastAsiaTheme="minorHAnsi" w:cstheme="minorBidi"/>
          <w:lang w:eastAsia="en-US"/>
        </w:rPr>
        <w:br/>
        <w:t>16) Kere nimetus</w:t>
      </w:r>
      <w:r w:rsidRPr="00D83189">
        <w:rPr>
          <w:rFonts w:eastAsiaTheme="minorHAnsi" w:cstheme="minorBidi"/>
          <w:lang w:eastAsia="en-US"/>
        </w:rPr>
        <w:br/>
        <w:t>17) Kere tüüp</w:t>
      </w:r>
      <w:r w:rsidRPr="00D83189">
        <w:rPr>
          <w:rFonts w:eastAsiaTheme="minorHAnsi" w:cstheme="minorBidi"/>
          <w:lang w:eastAsia="en-US"/>
        </w:rPr>
        <w:br/>
        <w:t>18) Baastehas</w:t>
      </w:r>
      <w:r w:rsidRPr="00D83189">
        <w:rPr>
          <w:rFonts w:eastAsiaTheme="minorHAnsi" w:cstheme="minorBidi"/>
          <w:lang w:eastAsia="en-US"/>
        </w:rPr>
        <w:br/>
        <w:t>19) Järgmise ülevaatuse aeg</w:t>
      </w:r>
    </w:p>
    <w:p w14:paraId="400FF1F2" w14:textId="77777777" w:rsidR="00D83189" w:rsidRPr="00D83189" w:rsidRDefault="00D83189" w:rsidP="00D83189">
      <w:pPr>
        <w:pStyle w:val="Normaallaadveeb"/>
        <w:shd w:val="clear" w:color="auto" w:fill="FFFFFF"/>
        <w:spacing w:before="0" w:beforeAutospacing="0"/>
        <w:ind w:left="426"/>
        <w:rPr>
          <w:rFonts w:eastAsiaTheme="minorHAnsi" w:cstheme="minorBidi"/>
          <w:lang w:eastAsia="en-US"/>
        </w:rPr>
      </w:pPr>
      <w:r w:rsidRPr="00D83189">
        <w:rPr>
          <w:rFonts w:eastAsiaTheme="minorHAnsi" w:cstheme="minorBidi"/>
          <w:b/>
          <w:bCs/>
          <w:lang w:eastAsia="en-US"/>
        </w:rPr>
        <w:t>2. Sõiduki tehnilised andmed</w:t>
      </w:r>
      <w:r w:rsidRPr="00D83189">
        <w:rPr>
          <w:rFonts w:eastAsiaTheme="minorHAnsi" w:cstheme="minorBidi"/>
          <w:b/>
          <w:bCs/>
          <w:lang w:eastAsia="en-US"/>
        </w:rPr>
        <w:br/>
      </w:r>
      <w:r w:rsidRPr="00D83189">
        <w:rPr>
          <w:rFonts w:eastAsiaTheme="minorHAnsi" w:cstheme="minorBidi"/>
          <w:lang w:eastAsia="en-US"/>
        </w:rPr>
        <w:t>1) Täismass</w:t>
      </w:r>
      <w:r w:rsidRPr="00D83189">
        <w:rPr>
          <w:rFonts w:eastAsiaTheme="minorHAnsi" w:cstheme="minorBidi"/>
          <w:lang w:eastAsia="en-US"/>
        </w:rPr>
        <w:br/>
        <w:t>2) Registrimass</w:t>
      </w:r>
      <w:r w:rsidRPr="00D83189">
        <w:rPr>
          <w:rFonts w:eastAsiaTheme="minorHAnsi" w:cstheme="minorBidi"/>
          <w:lang w:eastAsia="en-US"/>
        </w:rPr>
        <w:br/>
        <w:t>3) Tühimass</w:t>
      </w:r>
      <w:r w:rsidRPr="00D83189">
        <w:rPr>
          <w:rFonts w:eastAsiaTheme="minorHAnsi" w:cstheme="minorBidi"/>
          <w:lang w:eastAsia="en-US"/>
        </w:rPr>
        <w:br/>
        <w:t>4) Kandevõime</w:t>
      </w:r>
      <w:r w:rsidRPr="00D83189">
        <w:rPr>
          <w:rFonts w:eastAsiaTheme="minorHAnsi" w:cstheme="minorBidi"/>
          <w:lang w:eastAsia="en-US"/>
        </w:rPr>
        <w:br/>
        <w:t>5) Autorongi mass</w:t>
      </w:r>
      <w:r w:rsidRPr="00D83189">
        <w:rPr>
          <w:rFonts w:eastAsiaTheme="minorHAnsi" w:cstheme="minorBidi"/>
          <w:lang w:eastAsia="en-US"/>
        </w:rPr>
        <w:br/>
        <w:t>6) Lubatud piduritega haagise mass</w:t>
      </w:r>
      <w:r w:rsidRPr="00D83189">
        <w:rPr>
          <w:rFonts w:eastAsiaTheme="minorHAnsi" w:cstheme="minorBidi"/>
          <w:lang w:eastAsia="en-US"/>
        </w:rPr>
        <w:br/>
        <w:t>7) Lubatud piduriteta haagise mass</w:t>
      </w:r>
      <w:r w:rsidRPr="00D83189">
        <w:rPr>
          <w:rFonts w:eastAsiaTheme="minorHAnsi" w:cstheme="minorBidi"/>
          <w:lang w:eastAsia="en-US"/>
        </w:rPr>
        <w:br/>
      </w:r>
      <w:r w:rsidRPr="00D83189">
        <w:rPr>
          <w:rFonts w:eastAsiaTheme="minorHAnsi" w:cstheme="minorBidi"/>
          <w:lang w:eastAsia="en-US"/>
        </w:rPr>
        <w:lastRenderedPageBreak/>
        <w:t>8) Lubatud koormus haakeseadmele</w:t>
      </w:r>
      <w:r w:rsidRPr="00D83189">
        <w:rPr>
          <w:rFonts w:eastAsiaTheme="minorHAnsi" w:cstheme="minorBidi"/>
          <w:lang w:eastAsia="en-US"/>
        </w:rPr>
        <w:br/>
        <w:t>9) Pikkus</w:t>
      </w:r>
      <w:r w:rsidRPr="00D83189">
        <w:rPr>
          <w:rFonts w:eastAsiaTheme="minorHAnsi" w:cstheme="minorBidi"/>
          <w:lang w:eastAsia="en-US"/>
        </w:rPr>
        <w:br/>
        <w:t>10) Haagise lühike pikkus</w:t>
      </w:r>
      <w:r w:rsidRPr="00D83189">
        <w:rPr>
          <w:rFonts w:eastAsiaTheme="minorHAnsi" w:cstheme="minorBidi"/>
          <w:lang w:eastAsia="en-US"/>
        </w:rPr>
        <w:br/>
        <w:t>11) Laius</w:t>
      </w:r>
      <w:r w:rsidRPr="00D83189">
        <w:rPr>
          <w:rFonts w:eastAsiaTheme="minorHAnsi" w:cstheme="minorBidi"/>
          <w:lang w:eastAsia="en-US"/>
        </w:rPr>
        <w:br/>
        <w:t>12) Kõrgus</w:t>
      </w:r>
      <w:r w:rsidRPr="00D83189">
        <w:rPr>
          <w:rFonts w:eastAsiaTheme="minorHAnsi" w:cstheme="minorBidi"/>
          <w:lang w:eastAsia="en-US"/>
        </w:rPr>
        <w:br/>
        <w:t>13) Uksi </w:t>
      </w:r>
      <w:r w:rsidRPr="00D83189">
        <w:rPr>
          <w:rFonts w:eastAsiaTheme="minorHAnsi" w:cstheme="minorBidi"/>
          <w:lang w:eastAsia="en-US"/>
        </w:rPr>
        <w:br/>
        <w:t>14) Istekohti</w:t>
      </w:r>
      <w:r w:rsidRPr="00D83189">
        <w:rPr>
          <w:rFonts w:eastAsiaTheme="minorHAnsi" w:cstheme="minorBidi"/>
          <w:lang w:eastAsia="en-US"/>
        </w:rPr>
        <w:br/>
        <w:t>15) Istekohti juhi kõrval</w:t>
      </w:r>
      <w:r w:rsidRPr="00D83189">
        <w:rPr>
          <w:rFonts w:eastAsiaTheme="minorHAnsi" w:cstheme="minorBidi"/>
          <w:lang w:eastAsia="en-US"/>
        </w:rPr>
        <w:br/>
        <w:t>16) Seisukohti</w:t>
      </w:r>
      <w:r w:rsidRPr="00D83189">
        <w:rPr>
          <w:rFonts w:eastAsiaTheme="minorHAnsi" w:cstheme="minorBidi"/>
          <w:lang w:eastAsia="en-US"/>
        </w:rPr>
        <w:br/>
        <w:t>17) Telgede vahe ehk baasid</w:t>
      </w:r>
      <w:r w:rsidRPr="00D83189">
        <w:rPr>
          <w:rFonts w:eastAsiaTheme="minorHAnsi" w:cstheme="minorBidi"/>
          <w:lang w:eastAsia="en-US"/>
        </w:rPr>
        <w:br/>
        <w:t>18) Telgi kokku</w:t>
      </w:r>
      <w:r w:rsidRPr="00D83189">
        <w:rPr>
          <w:rFonts w:eastAsiaTheme="minorHAnsi" w:cstheme="minorBidi"/>
          <w:lang w:eastAsia="en-US"/>
        </w:rPr>
        <w:br/>
        <w:t>19) Veotelgi</w:t>
      </w:r>
      <w:r w:rsidRPr="00D83189">
        <w:rPr>
          <w:rFonts w:eastAsiaTheme="minorHAnsi" w:cstheme="minorBidi"/>
          <w:lang w:eastAsia="en-US"/>
        </w:rPr>
        <w:br/>
        <w:t>20) Juhttelgi</w:t>
      </w:r>
      <w:r w:rsidRPr="00D83189">
        <w:rPr>
          <w:rFonts w:eastAsiaTheme="minorHAnsi" w:cstheme="minorBidi"/>
          <w:lang w:eastAsia="en-US"/>
        </w:rPr>
        <w:br/>
        <w:t>21) Veo ja juhttelgede asukoht</w:t>
      </w:r>
      <w:r w:rsidRPr="00D83189">
        <w:rPr>
          <w:rFonts w:eastAsiaTheme="minorHAnsi" w:cstheme="minorBidi"/>
          <w:lang w:eastAsia="en-US"/>
        </w:rPr>
        <w:br/>
        <w:t>22) Lubatud suurimad teljekoormused</w:t>
      </w:r>
      <w:r w:rsidRPr="00D83189">
        <w:rPr>
          <w:rFonts w:eastAsiaTheme="minorHAnsi" w:cstheme="minorBidi"/>
          <w:lang w:eastAsia="en-US"/>
        </w:rPr>
        <w:br/>
        <w:t>23) Registriteljekoormused</w:t>
      </w:r>
      <w:r w:rsidRPr="00D83189">
        <w:rPr>
          <w:rFonts w:eastAsiaTheme="minorHAnsi" w:cstheme="minorBidi"/>
          <w:lang w:eastAsia="en-US"/>
        </w:rPr>
        <w:br/>
        <w:t>24) Rehvid telgede kaupa</w:t>
      </w:r>
      <w:r w:rsidRPr="00D83189">
        <w:rPr>
          <w:rFonts w:eastAsiaTheme="minorHAnsi" w:cstheme="minorBidi"/>
          <w:lang w:eastAsia="en-US"/>
        </w:rPr>
        <w:br/>
        <w:t>25) Mootori mudel</w:t>
      </w:r>
      <w:r w:rsidRPr="00D83189">
        <w:rPr>
          <w:rFonts w:eastAsiaTheme="minorHAnsi" w:cstheme="minorBidi"/>
          <w:lang w:eastAsia="en-US"/>
        </w:rPr>
        <w:br/>
        <w:t>26) Mootori töömaht</w:t>
      </w:r>
      <w:r w:rsidRPr="00D83189">
        <w:rPr>
          <w:rFonts w:eastAsiaTheme="minorHAnsi" w:cstheme="minorBidi"/>
          <w:lang w:eastAsia="en-US"/>
        </w:rPr>
        <w:br/>
        <w:t>27) Mootori võimsus / pööretel</w:t>
      </w:r>
      <w:r w:rsidRPr="00D83189">
        <w:rPr>
          <w:rFonts w:eastAsiaTheme="minorHAnsi" w:cstheme="minorBidi"/>
          <w:lang w:eastAsia="en-US"/>
        </w:rPr>
        <w:br/>
        <w:t>28) Mootori tüüp</w:t>
      </w:r>
      <w:r w:rsidRPr="00D83189">
        <w:rPr>
          <w:rFonts w:eastAsiaTheme="minorHAnsi" w:cstheme="minorBidi"/>
          <w:lang w:eastAsia="en-US"/>
        </w:rPr>
        <w:br/>
        <w:t>29) Kütuse liik </w:t>
      </w:r>
      <w:r w:rsidRPr="00D83189">
        <w:rPr>
          <w:rFonts w:eastAsiaTheme="minorHAnsi" w:cstheme="minorBidi"/>
          <w:lang w:eastAsia="en-US"/>
        </w:rPr>
        <w:br/>
        <w:t>30) Käigukasti tüüp</w:t>
      </w:r>
      <w:r w:rsidRPr="00D83189">
        <w:rPr>
          <w:rFonts w:eastAsiaTheme="minorHAnsi" w:cstheme="minorBidi"/>
          <w:lang w:eastAsia="en-US"/>
        </w:rPr>
        <w:br/>
        <w:t>31) Suurim kiirus</w:t>
      </w:r>
      <w:r w:rsidRPr="00D83189">
        <w:rPr>
          <w:rFonts w:eastAsiaTheme="minorHAnsi" w:cstheme="minorBidi"/>
          <w:lang w:eastAsia="en-US"/>
        </w:rPr>
        <w:br/>
        <w:t>32) Kiiruse piirang</w:t>
      </w:r>
      <w:r w:rsidRPr="00D83189">
        <w:rPr>
          <w:rFonts w:eastAsiaTheme="minorHAnsi" w:cstheme="minorBidi"/>
          <w:lang w:eastAsia="en-US"/>
        </w:rPr>
        <w:br/>
        <w:t xml:space="preserve">33) </w:t>
      </w:r>
      <w:proofErr w:type="spellStart"/>
      <w:r w:rsidRPr="00D83189">
        <w:rPr>
          <w:rFonts w:eastAsiaTheme="minorHAnsi" w:cstheme="minorBidi"/>
          <w:lang w:eastAsia="en-US"/>
        </w:rPr>
        <w:t>L-kat</w:t>
      </w:r>
      <w:proofErr w:type="spellEnd"/>
      <w:r w:rsidRPr="00D83189">
        <w:rPr>
          <w:rFonts w:eastAsiaTheme="minorHAnsi" w:cstheme="minorBidi"/>
          <w:lang w:eastAsia="en-US"/>
        </w:rPr>
        <w:t>. erivõimsus</w:t>
      </w:r>
      <w:r w:rsidRPr="00D83189">
        <w:rPr>
          <w:rFonts w:eastAsiaTheme="minorHAnsi" w:cstheme="minorBidi"/>
          <w:lang w:eastAsia="en-US"/>
        </w:rPr>
        <w:br/>
        <w:t xml:space="preserve">34) </w:t>
      </w:r>
      <w:proofErr w:type="spellStart"/>
      <w:r w:rsidRPr="00D83189">
        <w:rPr>
          <w:rFonts w:eastAsiaTheme="minorHAnsi" w:cstheme="minorBidi"/>
          <w:lang w:eastAsia="en-US"/>
        </w:rPr>
        <w:t>Heitmenorm</w:t>
      </w:r>
      <w:proofErr w:type="spellEnd"/>
      <w:r w:rsidRPr="00D83189">
        <w:rPr>
          <w:rFonts w:eastAsiaTheme="minorHAnsi" w:cstheme="minorBidi"/>
          <w:lang w:eastAsia="en-US"/>
        </w:rPr>
        <w:br/>
        <w:t>35) Seisumüra</w:t>
      </w:r>
      <w:r w:rsidRPr="00D83189">
        <w:rPr>
          <w:rFonts w:eastAsiaTheme="minorHAnsi" w:cstheme="minorBidi"/>
          <w:lang w:eastAsia="en-US"/>
        </w:rPr>
        <w:br/>
        <w:t>36) Sõidumüra</w:t>
      </w:r>
      <w:r w:rsidRPr="00D83189">
        <w:rPr>
          <w:rFonts w:eastAsiaTheme="minorHAnsi" w:cstheme="minorBidi"/>
          <w:lang w:eastAsia="en-US"/>
        </w:rPr>
        <w:br/>
        <w:t>37) CO2</w:t>
      </w:r>
      <w:r w:rsidRPr="00D83189">
        <w:rPr>
          <w:rFonts w:eastAsiaTheme="minorHAnsi" w:cstheme="minorBidi"/>
          <w:lang w:eastAsia="en-US"/>
        </w:rPr>
        <w:br/>
        <w:t xml:space="preserve">38) Kütusekulu maanteel/linnas/keskmine  (Elektrienergia kulu </w:t>
      </w:r>
      <w:proofErr w:type="spellStart"/>
      <w:r w:rsidRPr="00D83189">
        <w:rPr>
          <w:rFonts w:eastAsiaTheme="minorHAnsi" w:cstheme="minorBidi"/>
          <w:lang w:eastAsia="en-US"/>
        </w:rPr>
        <w:t>el.autodel</w:t>
      </w:r>
      <w:proofErr w:type="spellEnd"/>
      <w:r w:rsidRPr="00D83189">
        <w:rPr>
          <w:rFonts w:eastAsiaTheme="minorHAnsi" w:cstheme="minorBidi"/>
          <w:lang w:eastAsia="en-US"/>
        </w:rPr>
        <w:t xml:space="preserve">, </w:t>
      </w:r>
      <w:proofErr w:type="spellStart"/>
      <w:r w:rsidRPr="00D83189">
        <w:rPr>
          <w:rFonts w:eastAsiaTheme="minorHAnsi" w:cstheme="minorBidi"/>
          <w:lang w:eastAsia="en-US"/>
        </w:rPr>
        <w:t>Wh</w:t>
      </w:r>
      <w:proofErr w:type="spellEnd"/>
      <w:r w:rsidRPr="00D83189">
        <w:rPr>
          <w:rFonts w:eastAsiaTheme="minorHAnsi" w:cstheme="minorBidi"/>
          <w:lang w:eastAsia="en-US"/>
        </w:rPr>
        <w:t>/km)</w:t>
      </w:r>
      <w:r w:rsidRPr="00D83189">
        <w:rPr>
          <w:rFonts w:eastAsiaTheme="minorHAnsi" w:cstheme="minorBidi"/>
          <w:lang w:eastAsia="en-US"/>
        </w:rPr>
        <w:br/>
        <w:t>39) Märkused</w:t>
      </w:r>
      <w:r w:rsidRPr="00D83189">
        <w:rPr>
          <w:rFonts w:eastAsiaTheme="minorHAnsi" w:cstheme="minorBidi"/>
          <w:lang w:eastAsia="en-US"/>
        </w:rPr>
        <w:br/>
        <w:t>40) Ümberehituse andmed</w:t>
      </w:r>
    </w:p>
    <w:p w14:paraId="5E18C56C" w14:textId="5CAF13A3" w:rsidR="00B21716" w:rsidRPr="00D83189" w:rsidRDefault="00D83189" w:rsidP="00D83189">
      <w:pPr>
        <w:pStyle w:val="Normaallaadveeb"/>
        <w:shd w:val="clear" w:color="auto" w:fill="FFFFFF"/>
        <w:spacing w:before="0" w:beforeAutospacing="0"/>
        <w:ind w:left="426"/>
        <w:rPr>
          <w:rFonts w:eastAsiaTheme="minorHAnsi" w:cstheme="minorBidi"/>
          <w:lang w:eastAsia="en-US"/>
        </w:rPr>
      </w:pPr>
      <w:r w:rsidRPr="00D83189">
        <w:rPr>
          <w:rFonts w:eastAsiaTheme="minorHAnsi" w:cstheme="minorBidi"/>
          <w:b/>
          <w:bCs/>
          <w:lang w:eastAsia="en-US"/>
        </w:rPr>
        <w:t>3. Tehnoülevaatus</w:t>
      </w:r>
      <w:r w:rsidRPr="00D83189">
        <w:rPr>
          <w:rFonts w:eastAsiaTheme="minorHAnsi" w:cstheme="minorBidi"/>
          <w:b/>
          <w:bCs/>
          <w:lang w:eastAsia="en-US"/>
        </w:rPr>
        <w:br/>
      </w:r>
      <w:r w:rsidRPr="00D83189">
        <w:rPr>
          <w:rFonts w:eastAsiaTheme="minorHAnsi" w:cstheme="minorBidi"/>
          <w:lang w:eastAsia="en-US"/>
        </w:rPr>
        <w:t>1) Ülevaatuse teostamise kuupäev ja kellaaeg</w:t>
      </w:r>
      <w:r w:rsidRPr="00D83189">
        <w:rPr>
          <w:rFonts w:eastAsiaTheme="minorHAnsi" w:cstheme="minorBidi"/>
          <w:lang w:eastAsia="en-US"/>
        </w:rPr>
        <w:br/>
        <w:t>2) Ülevaatuse liik</w:t>
      </w:r>
      <w:r w:rsidRPr="00D83189">
        <w:rPr>
          <w:rFonts w:eastAsiaTheme="minorHAnsi" w:cstheme="minorBidi"/>
          <w:lang w:eastAsia="en-US"/>
        </w:rPr>
        <w:br/>
        <w:t>3) Otsus</w:t>
      </w:r>
      <w:r w:rsidRPr="00D83189">
        <w:rPr>
          <w:rFonts w:eastAsiaTheme="minorHAnsi" w:cstheme="minorBidi"/>
          <w:lang w:eastAsia="en-US"/>
        </w:rPr>
        <w:br/>
        <w:t>4) Järgmise ülevaatuse aeg</w:t>
      </w:r>
      <w:r w:rsidRPr="00D83189">
        <w:rPr>
          <w:rFonts w:eastAsiaTheme="minorHAnsi" w:cstheme="minorBidi"/>
          <w:lang w:eastAsia="en-US"/>
        </w:rPr>
        <w:br/>
        <w:t>5) Rikked (detailne)</w:t>
      </w:r>
      <w:r w:rsidRPr="00D83189">
        <w:rPr>
          <w:rFonts w:eastAsiaTheme="minorHAnsi" w:cstheme="minorBidi"/>
          <w:lang w:eastAsia="en-US"/>
        </w:rPr>
        <w:br/>
        <w:t xml:space="preserve">6) Kolmanda poole </w:t>
      </w:r>
      <w:proofErr w:type="spellStart"/>
      <w:r w:rsidRPr="00D83189">
        <w:rPr>
          <w:rFonts w:eastAsiaTheme="minorHAnsi" w:cstheme="minorBidi"/>
          <w:lang w:eastAsia="en-US"/>
        </w:rPr>
        <w:t>hodomeetri</w:t>
      </w:r>
      <w:proofErr w:type="spellEnd"/>
      <w:r w:rsidRPr="00D83189">
        <w:rPr>
          <w:rFonts w:eastAsiaTheme="minorHAnsi" w:cstheme="minorBidi"/>
          <w:lang w:eastAsia="en-US"/>
        </w:rPr>
        <w:t xml:space="preserve"> näit (Ülevaatuspunktid, </w:t>
      </w:r>
      <w:proofErr w:type="spellStart"/>
      <w:r w:rsidRPr="00D83189">
        <w:rPr>
          <w:rFonts w:eastAsiaTheme="minorHAnsi" w:cstheme="minorBidi"/>
          <w:lang w:eastAsia="en-US"/>
        </w:rPr>
        <w:t>reg</w:t>
      </w:r>
      <w:proofErr w:type="spellEnd"/>
      <w:r w:rsidRPr="00D83189">
        <w:rPr>
          <w:rFonts w:eastAsiaTheme="minorHAnsi" w:cstheme="minorBidi"/>
          <w:lang w:eastAsia="en-US"/>
        </w:rPr>
        <w:t xml:space="preserve"> eelsed ja remonditöökojad)</w:t>
      </w:r>
      <w:r w:rsidRPr="00D83189">
        <w:rPr>
          <w:rFonts w:eastAsiaTheme="minorHAnsi" w:cstheme="minorBidi"/>
          <w:lang w:eastAsia="en-US"/>
        </w:rPr>
        <w:br/>
        <w:t>7) Teostanud ettevõtte nimetus</w:t>
      </w:r>
      <w:r w:rsidRPr="00D83189">
        <w:rPr>
          <w:rFonts w:eastAsiaTheme="minorHAnsi" w:cstheme="minorBidi"/>
          <w:lang w:eastAsia="en-US"/>
        </w:rPr>
        <w:br/>
        <w:t>8) Ülevaatust teostanud punkti aadress</w:t>
      </w:r>
    </w:p>
    <w:sectPr w:rsidR="00B21716" w:rsidRPr="00D83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 w:numId="8">
    <w:abstractNumId w:val="0"/>
  </w:num>
  <w:num w:numId="9">
    <w:abstractNumId w:val="1"/>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30A07"/>
    <w:rsid w:val="000374D4"/>
    <w:rsid w:val="00053886"/>
    <w:rsid w:val="000D5C03"/>
    <w:rsid w:val="0012126C"/>
    <w:rsid w:val="001215D7"/>
    <w:rsid w:val="00152CA1"/>
    <w:rsid w:val="0015576F"/>
    <w:rsid w:val="00174296"/>
    <w:rsid w:val="00174561"/>
    <w:rsid w:val="001C5C2C"/>
    <w:rsid w:val="001C5EF5"/>
    <w:rsid w:val="001D4933"/>
    <w:rsid w:val="001E2CD1"/>
    <w:rsid w:val="001F339E"/>
    <w:rsid w:val="001F46D2"/>
    <w:rsid w:val="002051D0"/>
    <w:rsid w:val="0022235E"/>
    <w:rsid w:val="002264E2"/>
    <w:rsid w:val="00241A16"/>
    <w:rsid w:val="00262806"/>
    <w:rsid w:val="002D2351"/>
    <w:rsid w:val="002D5ACC"/>
    <w:rsid w:val="003536A5"/>
    <w:rsid w:val="003561F9"/>
    <w:rsid w:val="00361D35"/>
    <w:rsid w:val="0037354B"/>
    <w:rsid w:val="0039487E"/>
    <w:rsid w:val="003B0A1C"/>
    <w:rsid w:val="003F31EE"/>
    <w:rsid w:val="00424B15"/>
    <w:rsid w:val="00480C4E"/>
    <w:rsid w:val="004862FA"/>
    <w:rsid w:val="00487A46"/>
    <w:rsid w:val="004A49CE"/>
    <w:rsid w:val="004B7AA7"/>
    <w:rsid w:val="004F0D48"/>
    <w:rsid w:val="00506A43"/>
    <w:rsid w:val="00523941"/>
    <w:rsid w:val="0054452E"/>
    <w:rsid w:val="005D0AE6"/>
    <w:rsid w:val="005E5459"/>
    <w:rsid w:val="006246B0"/>
    <w:rsid w:val="00633D9E"/>
    <w:rsid w:val="00670551"/>
    <w:rsid w:val="00675934"/>
    <w:rsid w:val="006A3948"/>
    <w:rsid w:val="006B2CE7"/>
    <w:rsid w:val="006C4561"/>
    <w:rsid w:val="00724356"/>
    <w:rsid w:val="00746677"/>
    <w:rsid w:val="007C4C67"/>
    <w:rsid w:val="007D05C1"/>
    <w:rsid w:val="0080040B"/>
    <w:rsid w:val="00832EE8"/>
    <w:rsid w:val="00835E19"/>
    <w:rsid w:val="00894911"/>
    <w:rsid w:val="008A6C39"/>
    <w:rsid w:val="008E55DA"/>
    <w:rsid w:val="00930B7A"/>
    <w:rsid w:val="00963C92"/>
    <w:rsid w:val="009A34F1"/>
    <w:rsid w:val="009B470F"/>
    <w:rsid w:val="009C4132"/>
    <w:rsid w:val="00A0273B"/>
    <w:rsid w:val="00A30E6A"/>
    <w:rsid w:val="00AB00D3"/>
    <w:rsid w:val="00AB0471"/>
    <w:rsid w:val="00B04E35"/>
    <w:rsid w:val="00B21716"/>
    <w:rsid w:val="00B34482"/>
    <w:rsid w:val="00B37DB5"/>
    <w:rsid w:val="00B445FF"/>
    <w:rsid w:val="00B62E16"/>
    <w:rsid w:val="00B63FF3"/>
    <w:rsid w:val="00B722DA"/>
    <w:rsid w:val="00BB15EC"/>
    <w:rsid w:val="00BC6B8A"/>
    <w:rsid w:val="00BD428B"/>
    <w:rsid w:val="00C06D9C"/>
    <w:rsid w:val="00C10D31"/>
    <w:rsid w:val="00C1507E"/>
    <w:rsid w:val="00C54B8F"/>
    <w:rsid w:val="00C77229"/>
    <w:rsid w:val="00CD69EC"/>
    <w:rsid w:val="00CE3E66"/>
    <w:rsid w:val="00D5060F"/>
    <w:rsid w:val="00D54C8B"/>
    <w:rsid w:val="00D613A4"/>
    <w:rsid w:val="00D8273B"/>
    <w:rsid w:val="00D82A2A"/>
    <w:rsid w:val="00D83189"/>
    <w:rsid w:val="00D91715"/>
    <w:rsid w:val="00D976BE"/>
    <w:rsid w:val="00DD4E73"/>
    <w:rsid w:val="00DE4603"/>
    <w:rsid w:val="00DF0540"/>
    <w:rsid w:val="00DF1D2C"/>
    <w:rsid w:val="00E35EDD"/>
    <w:rsid w:val="00E4172F"/>
    <w:rsid w:val="00E52E01"/>
    <w:rsid w:val="00EA16EC"/>
    <w:rsid w:val="00EA68C9"/>
    <w:rsid w:val="00EC2588"/>
    <w:rsid w:val="00ED74EE"/>
    <w:rsid w:val="00F01D53"/>
    <w:rsid w:val="00F064EC"/>
    <w:rsid w:val="00F258AD"/>
    <w:rsid w:val="00F81B99"/>
    <w:rsid w:val="00F9518D"/>
    <w:rsid w:val="00FD35C6"/>
    <w:rsid w:val="00FD36D9"/>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paragraph" w:styleId="Normaallaadveeb">
    <w:name w:val="Normal (Web)"/>
    <w:basedOn w:val="Normaallaad"/>
    <w:uiPriority w:val="99"/>
    <w:unhideWhenUsed/>
    <w:rsid w:val="00D83189"/>
    <w:pPr>
      <w:spacing w:before="100" w:beforeAutospacing="1" w:after="100" w:afterAutospacing="1" w:line="240" w:lineRule="auto"/>
    </w:pPr>
    <w:rPr>
      <w:rFonts w:ascii="Times New Roman" w:eastAsia="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049765546">
      <w:bodyDiv w:val="1"/>
      <w:marLeft w:val="0"/>
      <w:marRight w:val="0"/>
      <w:marTop w:val="0"/>
      <w:marBottom w:val="0"/>
      <w:divBdr>
        <w:top w:val="none" w:sz="0" w:space="0" w:color="auto"/>
        <w:left w:val="none" w:sz="0" w:space="0" w:color="auto"/>
        <w:bottom w:val="none" w:sz="0" w:space="0" w:color="auto"/>
        <w:right w:val="none" w:sz="0" w:space="0" w:color="auto"/>
      </w:divBdr>
    </w:div>
    <w:div w:id="1525243727">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bi@transpordiamet.ee" TargetMode="External"/><Relationship Id="rId13" Type="http://schemas.openxmlformats.org/officeDocument/2006/relationships/hyperlink" Target="mailto:info@kgk.ee" TargetMode="External"/><Relationship Id="rId3" Type="http://schemas.openxmlformats.org/officeDocument/2006/relationships/styles" Target="styles.xml"/><Relationship Id="rId7" Type="http://schemas.openxmlformats.org/officeDocument/2006/relationships/hyperlink" Target="https://www.autokataloog.ee" TargetMode="External"/><Relationship Id="rId12" Type="http://schemas.openxmlformats.org/officeDocument/2006/relationships/hyperlink" Target="mailto:info@transpordiamet.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nspordiamet.ee/liiklusregistrist-andmete-valjastamine" TargetMode="External"/><Relationship Id="rId11" Type="http://schemas.openxmlformats.org/officeDocument/2006/relationships/hyperlink" Target="mailto:rein.lindmae@kgk.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ranspordiamet.ee" TargetMode="External"/><Relationship Id="rId4" Type="http://schemas.openxmlformats.org/officeDocument/2006/relationships/settings" Target="settings.xml"/><Relationship Id="rId9" Type="http://schemas.openxmlformats.org/officeDocument/2006/relationships/hyperlink" Target="https://www.transpordiamet.ee/uudised-ametist-ja-kontakt/andmed/liiklusregistrist-andmete-valjastamin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E4ADB-3056-4136-9BC4-BFDDB489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2696</Words>
  <Characters>15368</Characters>
  <Application>Microsoft Office Word</Application>
  <DocSecurity>0</DocSecurity>
  <Lines>128</Lines>
  <Paragraphs>36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7</cp:revision>
  <dcterms:created xsi:type="dcterms:W3CDTF">2024-10-10T11:12:00Z</dcterms:created>
  <dcterms:modified xsi:type="dcterms:W3CDTF">2024-11-06T06:50:00Z</dcterms:modified>
</cp:coreProperties>
</file>